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Величина дохода </w:t>
            </w:r>
            <w:hyperlink w:anchor="Par612" w:history="1">
              <w:r w:rsidRPr="00B00C51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2" w:name="Par146"/>
      <w:bookmarkEnd w:id="2"/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427E47" w:rsidRPr="00B00C51" w:rsidTr="00C549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</w:t>
            </w:r>
            <w:hyperlink w:anchor="Par614" w:history="1">
              <w:r w:rsidRPr="00B00C51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427E47" w:rsidRPr="00B00C51" w:rsidTr="00C549A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</w:tr>
      <w:tr w:rsidR="00427E47" w:rsidRPr="00B00C51" w:rsidTr="00C549A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3" w:name="Par227"/>
      <w:bookmarkEnd w:id="3"/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Раздел 3. Сведения об имуществе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lastRenderedPageBreak/>
        <w:t>3.1. Недвижимое имущество</w:t>
      </w:r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427E47" w:rsidRPr="00B00C51" w:rsidTr="00C549A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5" w:history="1">
              <w:r w:rsidRPr="00B00C51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6" w:history="1">
              <w:r w:rsidRPr="00B00C51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427E47" w:rsidRPr="00B00C51" w:rsidTr="00C549A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Земельные участки </w:t>
            </w:r>
            <w:hyperlink w:anchor="Par617" w:history="1">
              <w:r w:rsidRPr="00B00C51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B00C51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5" w:name="Par324"/>
      <w:bookmarkEnd w:id="5"/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3.2. Транспортные средства</w:t>
      </w:r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427E47" w:rsidRPr="00B00C51" w:rsidTr="00C549A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8" w:history="1">
              <w:r w:rsidRPr="00B00C51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 регистрации</w:t>
            </w:r>
          </w:p>
        </w:tc>
      </w:tr>
      <w:tr w:rsidR="00427E47" w:rsidRPr="00B00C51" w:rsidTr="00C549A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00C51">
              <w:rPr>
                <w:rFonts w:ascii="Times New Roman" w:hAnsi="Times New Roman"/>
              </w:rPr>
              <w:t>Мототранспортные</w:t>
            </w:r>
            <w:proofErr w:type="spellEnd"/>
            <w:r w:rsidRPr="00B00C51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427E47" w:rsidRPr="00B00C51" w:rsidTr="00C549A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валюта счета </w:t>
            </w:r>
            <w:hyperlink w:anchor="Par619" w:history="1">
              <w:r w:rsidRPr="00B00C51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Остаток на счете </w:t>
            </w:r>
            <w:hyperlink w:anchor="Par620" w:history="1">
              <w:r w:rsidRPr="00B00C51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B00C51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427E47" w:rsidRPr="00B00C51" w:rsidTr="00C549A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7" w:name="Par430"/>
      <w:bookmarkEnd w:id="7"/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Раздел 5. Сведения о ценных бумагах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lastRenderedPageBreak/>
        <w:t>5.1. Акции и иное участие в коммерческих организациях и фондах</w:t>
      </w:r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B00C51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Уставный капитал </w:t>
            </w:r>
            <w:hyperlink w:anchor="Par623" w:history="1">
              <w:r w:rsidRPr="00B00C51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Доля участия </w:t>
            </w:r>
            <w:hyperlink w:anchor="Par624" w:history="1">
              <w:r w:rsidRPr="00B00C51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участия </w:t>
            </w:r>
            <w:hyperlink w:anchor="Par625" w:history="1">
              <w:r w:rsidRPr="00B00C51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9" w:name="Par477"/>
      <w:bookmarkEnd w:id="9"/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5.2. Иные ценные бумаги</w:t>
      </w:r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ценной бумаги </w:t>
            </w:r>
            <w:hyperlink w:anchor="Par626" w:history="1">
              <w:r w:rsidRPr="00B00C51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Общая стоимость </w:t>
            </w:r>
            <w:hyperlink w:anchor="Par627" w:history="1">
              <w:r w:rsidRPr="00B00C51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27E47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0" w:name="Par533"/>
      <w:bookmarkEnd w:id="10"/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6. Сведения об обязательствах имущественного характера</w:t>
      </w: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имущества </w:t>
            </w:r>
            <w:hyperlink w:anchor="Par629" w:history="1">
              <w:r w:rsidRPr="00B00C51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сроки пользования </w:t>
            </w:r>
            <w:hyperlink w:anchor="Par630" w:history="1">
              <w:r w:rsidRPr="00B00C51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пользования </w:t>
            </w:r>
            <w:hyperlink w:anchor="Par631" w:history="1">
              <w:r w:rsidRPr="00B00C51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Pr="00260C74" w:rsidRDefault="00427E47" w:rsidP="00427E4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427E47" w:rsidRPr="00B00C51" w:rsidTr="00C549A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33" w:history="1">
              <w:r w:rsidRPr="00B00C51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Кредитор (должник) </w:t>
            </w:r>
            <w:hyperlink w:anchor="Par634" w:history="1">
              <w:r w:rsidRPr="00B00C51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5" w:history="1">
              <w:r w:rsidRPr="00B00C51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B00C51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Условия обязательства </w:t>
            </w:r>
            <w:hyperlink w:anchor="Par637" w:history="1">
              <w:r w:rsidRPr="00B00C51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427E47" w:rsidRPr="00B00C51" w:rsidTr="00C549A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427E47" w:rsidRPr="00B00C51" w:rsidTr="00C549A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7E47" w:rsidRPr="00B00C51" w:rsidTr="00C549A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47" w:rsidRPr="00B00C51" w:rsidRDefault="00427E47" w:rsidP="00C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E47" w:rsidRPr="00260C74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(подпись лица, представляющего сведения)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427E47" w:rsidRPr="00260C74" w:rsidRDefault="00427E47" w:rsidP="00427E47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(Ф.И.О. и подпись лица, принявшего справку)</w:t>
      </w:r>
    </w:p>
    <w:p w:rsidR="00427E47" w:rsidRPr="00260C74" w:rsidRDefault="00427E47" w:rsidP="00427E47">
      <w:pPr>
        <w:pStyle w:val="ConsPlusNonformat"/>
        <w:jc w:val="center"/>
        <w:rPr>
          <w:rFonts w:ascii="Times New Roman" w:hAnsi="Times New Roman" w:cs="Times New Roman"/>
        </w:rPr>
        <w:sectPr w:rsidR="00427E47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427E47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937AF">
        <w:rPr>
          <w:rFonts w:ascii="Times New Roman" w:hAnsi="Times New Roman"/>
        </w:rPr>
        <w:t>--------------------------------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 w:rsidRPr="00A937AF">
        <w:rPr>
          <w:rFonts w:ascii="Times New Roman" w:hAnsi="Times New Roman"/>
        </w:rPr>
        <w:t>&lt;1</w:t>
      </w:r>
      <w:proofErr w:type="gramStart"/>
      <w:r w:rsidRPr="00A937AF">
        <w:rPr>
          <w:rFonts w:ascii="Times New Roman" w:hAnsi="Times New Roman"/>
        </w:rPr>
        <w:t>&gt; З</w:t>
      </w:r>
      <w:proofErr w:type="gramEnd"/>
      <w:r w:rsidRPr="00A937AF"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 w:rsidRPr="00A937AF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 w:rsidRPr="00A937AF">
        <w:rPr>
          <w:rFonts w:ascii="Times New Roman" w:hAnsi="Times New Roman"/>
        </w:rPr>
        <w:t>&lt;3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 w:rsidRPr="00A937AF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 w:rsidRPr="00A937AF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/>
            <w:color w:val="0000FF"/>
          </w:rPr>
          <w:t>статьей 3</w:t>
        </w:r>
      </w:hyperlink>
      <w:r w:rsidRPr="00A937AF"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A937AF">
          <w:rPr>
            <w:rFonts w:ascii="Times New Roman" w:hAnsi="Times New Roman"/>
          </w:rPr>
          <w:t>2012 г</w:t>
        </w:r>
      </w:smartTag>
      <w:r w:rsidRPr="00A937AF">
        <w:rPr>
          <w:rFonts w:ascii="Times New Roman" w:hAnsi="Times New Roman"/>
        </w:rPr>
        <w:t xml:space="preserve">. N 230-ФЗ "О </w:t>
      </w:r>
      <w:proofErr w:type="gramStart"/>
      <w:r w:rsidRPr="00A937AF">
        <w:rPr>
          <w:rFonts w:ascii="Times New Roman" w:hAnsi="Times New Roman"/>
        </w:rPr>
        <w:t>контроле за</w:t>
      </w:r>
      <w:proofErr w:type="gramEnd"/>
      <w:r w:rsidRPr="00A937AF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 w:rsidRPr="00A937AF">
        <w:rPr>
          <w:rFonts w:ascii="Times New Roman" w:hAnsi="Times New Roman"/>
        </w:rPr>
        <w:t>&lt;6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 w:rsidRPr="00A937AF">
        <w:rPr>
          <w:rFonts w:ascii="Times New Roman" w:hAnsi="Times New Roman"/>
        </w:rPr>
        <w:t>&lt;7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 w:rsidRPr="00A937AF">
        <w:rPr>
          <w:rFonts w:ascii="Times New Roman" w:hAnsi="Times New Roman"/>
        </w:rPr>
        <w:t>&lt;8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 w:rsidRPr="00A937AF">
        <w:rPr>
          <w:rFonts w:ascii="Times New Roman" w:hAnsi="Times New Roman"/>
        </w:rPr>
        <w:t>&lt;9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 w:rsidRPr="00A937AF">
        <w:rPr>
          <w:rFonts w:ascii="Times New Roman" w:hAnsi="Times New Roman"/>
        </w:rPr>
        <w:t>&lt;10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 w:rsidRPr="00A937AF">
        <w:rPr>
          <w:rFonts w:ascii="Times New Roman" w:hAnsi="Times New Roman"/>
        </w:rPr>
        <w:t>&lt;11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 w:rsidRPr="00A937AF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 w:rsidRPr="00A937AF">
        <w:rPr>
          <w:rFonts w:ascii="Times New Roman" w:hAnsi="Times New Roman"/>
        </w:rPr>
        <w:t>&lt;13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 w:rsidRPr="00A937AF">
        <w:rPr>
          <w:rFonts w:ascii="Times New Roman" w:hAnsi="Times New Roman"/>
        </w:rPr>
        <w:t>&lt;14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 w:rsidRPr="00A937AF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 w:rsidRPr="00A937AF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 w:rsidRPr="00A937AF">
        <w:rPr>
          <w:rFonts w:ascii="Times New Roman" w:hAnsi="Times New Roman"/>
        </w:rPr>
        <w:t>&lt;17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 w:rsidRPr="00A937AF">
        <w:rPr>
          <w:rFonts w:ascii="Times New Roman" w:hAnsi="Times New Roman"/>
        </w:rPr>
        <w:t>&lt;18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/>
        </w:rPr>
        <w:lastRenderedPageBreak/>
        <w:t>организациях и фондах".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 w:rsidRPr="00A937AF">
        <w:rPr>
          <w:rFonts w:ascii="Times New Roman" w:hAnsi="Times New Roman"/>
        </w:rPr>
        <w:t>&lt;19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 w:rsidRPr="00A937AF">
        <w:rPr>
          <w:rFonts w:ascii="Times New Roman" w:hAnsi="Times New Roman"/>
        </w:rPr>
        <w:t>&lt;20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 состоянию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 w:rsidRPr="00A937AF">
        <w:rPr>
          <w:rFonts w:ascii="Times New Roman" w:hAnsi="Times New Roman"/>
        </w:rPr>
        <w:t>&lt;21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 w:rsidRPr="00A937AF">
        <w:rPr>
          <w:rFonts w:ascii="Times New Roman" w:hAnsi="Times New Roman"/>
        </w:rPr>
        <w:t>&lt;22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 w:rsidRPr="00A937AF">
        <w:rPr>
          <w:rFonts w:ascii="Times New Roman" w:hAnsi="Times New Roman"/>
        </w:rPr>
        <w:t>&lt;23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 w:rsidRPr="00A937AF">
        <w:rPr>
          <w:rFonts w:ascii="Times New Roman" w:hAnsi="Times New Roman"/>
        </w:rPr>
        <w:t>&lt;24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 w:rsidRPr="00A937AF">
        <w:rPr>
          <w:rFonts w:ascii="Times New Roman" w:hAnsi="Times New Roman"/>
        </w:rPr>
        <w:t>&lt;25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существо обязательства (заем, кредит и другие).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 w:rsidRPr="00A937AF">
        <w:rPr>
          <w:rFonts w:ascii="Times New Roman" w:hAnsi="Times New Roman"/>
        </w:rPr>
        <w:t>&lt;26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 w:rsidRPr="00A937AF">
        <w:rPr>
          <w:rFonts w:ascii="Times New Roman" w:hAnsi="Times New Roman"/>
        </w:rPr>
        <w:t>&lt;27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 w:rsidRPr="00A937AF">
        <w:rPr>
          <w:rFonts w:ascii="Times New Roman" w:hAnsi="Times New Roman"/>
        </w:rPr>
        <w:t>&lt;28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 w:rsidRPr="00A937AF">
        <w:rPr>
          <w:rFonts w:ascii="Times New Roman" w:hAnsi="Times New Roman"/>
        </w:rPr>
        <w:t>&lt;29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7E47" w:rsidRPr="00A937AF" w:rsidRDefault="00427E47" w:rsidP="00427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7E47" w:rsidRPr="00A937AF" w:rsidRDefault="00427E47" w:rsidP="00427E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427E47" w:rsidRPr="00A937AF" w:rsidRDefault="00427E47" w:rsidP="00427E47">
      <w:pPr>
        <w:jc w:val="center"/>
        <w:rPr>
          <w:rFonts w:ascii="Times New Roman" w:hAnsi="Times New Roman"/>
        </w:rPr>
      </w:pPr>
    </w:p>
    <w:p w:rsidR="00C22D28" w:rsidRDefault="00C22D28"/>
    <w:sectPr w:rsidR="00C22D28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47"/>
    <w:rsid w:val="00427E47"/>
    <w:rsid w:val="00C2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7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10842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2016-11-16T10:50:00Z</dcterms:created>
  <dcterms:modified xsi:type="dcterms:W3CDTF">2016-11-16T10:50:00Z</dcterms:modified>
</cp:coreProperties>
</file>