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3E2B" w:rsidRDefault="00333E2B">
      <w:pPr>
        <w:jc w:val="both"/>
        <w:rPr>
          <w:sz w:val="24"/>
          <w:szCs w:val="24"/>
        </w:rPr>
      </w:pP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E586D">
        <w:rPr>
          <w:sz w:val="28"/>
          <w:szCs w:val="28"/>
        </w:rPr>
        <w:t>2</w:t>
      </w:r>
      <w:r>
        <w:rPr>
          <w:sz w:val="28"/>
          <w:szCs w:val="28"/>
        </w:rPr>
        <w:t>.10.2018 г.                             №  81                             ст. Новороговская</w:t>
      </w:r>
    </w:p>
    <w:p w:rsidR="00333E2B" w:rsidRDefault="00333E2B">
      <w:pPr>
        <w:jc w:val="both"/>
        <w:rPr>
          <w:sz w:val="24"/>
          <w:szCs w:val="24"/>
        </w:rPr>
      </w:pPr>
    </w:p>
    <w:p w:rsidR="00333E2B" w:rsidRDefault="0078617C">
      <w:bookmarkStart w:id="0" w:name="__DdeLink__284_3872524502"/>
      <w:r>
        <w:rPr>
          <w:sz w:val="28"/>
          <w:szCs w:val="28"/>
        </w:rPr>
        <w:t>«</w:t>
      </w:r>
      <w:bookmarkStart w:id="1" w:name="__DdeLink__1022_77841105"/>
      <w:r>
        <w:rPr>
          <w:sz w:val="28"/>
          <w:szCs w:val="28"/>
        </w:rPr>
        <w:t>О создании комиссии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</w:t>
      </w:r>
      <w:bookmarkEnd w:id="1"/>
      <w:r>
        <w:rPr>
          <w:sz w:val="28"/>
          <w:szCs w:val="28"/>
        </w:rPr>
        <w:t>»</w:t>
      </w:r>
      <w:bookmarkEnd w:id="0"/>
    </w:p>
    <w:p w:rsidR="00333E2B" w:rsidRDefault="00333E2B">
      <w:pPr>
        <w:jc w:val="both"/>
        <w:rPr>
          <w:sz w:val="28"/>
          <w:szCs w:val="28"/>
        </w:rPr>
      </w:pPr>
    </w:p>
    <w:p w:rsidR="00333E2B" w:rsidRDefault="0078617C">
      <w:pPr>
        <w:jc w:val="both"/>
      </w:pPr>
      <w:r>
        <w:rPr>
          <w:sz w:val="24"/>
          <w:szCs w:val="24"/>
        </w:rPr>
        <w:t xml:space="preserve">        </w:t>
      </w:r>
      <w:proofErr w:type="gramStart"/>
      <w:r>
        <w:rPr>
          <w:sz w:val="28"/>
        </w:rPr>
        <w:t>В соответствии с постановлением Правительства Российской Федерации от 30.12.2003 г. № 794 « О единой государственной системе предупреждения и ликвидации чрезвычайных ситуаций», постановлением Администрации Ростовской области от 01.03.2006 г. № 64 «О территориальной (областной) подсистеме единой государственной 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Новороговского сельского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поселения, руководствуясь п. 9, п. 10 ч. 1 ст. 2, п. 11 ч. 2 ст. 30 Устава муниципального образования «Новороговское сельское поселение» </w:t>
      </w:r>
      <w:proofErr w:type="gramEnd"/>
    </w:p>
    <w:p w:rsidR="00333E2B" w:rsidRDefault="0078617C">
      <w:pPr>
        <w:ind w:firstLine="605"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О С Т А Н О В Л Я Ю:</w:t>
      </w:r>
    </w:p>
    <w:p w:rsidR="00333E2B" w:rsidRDefault="00333E2B">
      <w:pPr>
        <w:ind w:firstLine="605"/>
        <w:jc w:val="center"/>
        <w:rPr>
          <w:sz w:val="28"/>
          <w:szCs w:val="24"/>
        </w:rPr>
      </w:pPr>
    </w:p>
    <w:p w:rsidR="00333E2B" w:rsidRDefault="0078617C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1. Утвердить Положение о комиссии по предупреждению и ликвидации чрезвычайных ситуаций и обеспечению пожарной безопасности на территории Новороговского сельского поселения, согласно приложению № 1 к настоящему постановлению.</w:t>
      </w:r>
    </w:p>
    <w:p w:rsidR="00333E2B" w:rsidRDefault="0078617C">
      <w:pPr>
        <w:jc w:val="both"/>
      </w:pPr>
      <w:r>
        <w:rPr>
          <w:sz w:val="28"/>
          <w:szCs w:val="24"/>
        </w:rPr>
        <w:tab/>
        <w:t xml:space="preserve">2. Создать комиссию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 и утвердить её состав, согласно приложению № 2 к настоящему постановлению.  </w:t>
      </w:r>
    </w:p>
    <w:p w:rsidR="00333E2B" w:rsidRDefault="0078617C">
      <w:pPr>
        <w:jc w:val="both"/>
      </w:pPr>
      <w:r>
        <w:rPr>
          <w:sz w:val="28"/>
          <w:szCs w:val="24"/>
        </w:rPr>
        <w:tab/>
        <w:t xml:space="preserve">3. Признать утратившим силу постановление Администрации Новороговского сельского поселения от 20.08.2015 г. № 138 «О создании комиссии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предупреждению</w:t>
      </w:r>
      <w:proofErr w:type="gramEnd"/>
      <w:r>
        <w:rPr>
          <w:sz w:val="28"/>
          <w:szCs w:val="28"/>
        </w:rPr>
        <w:t xml:space="preserve"> и ликвидации чрезвычайных ситуаций и обеспечению пожарной безопасности на территории Новороговского сельского поселения»».</w:t>
      </w:r>
      <w:r>
        <w:rPr>
          <w:sz w:val="28"/>
          <w:szCs w:val="24"/>
        </w:rPr>
        <w:t xml:space="preserve"> 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 момента его подписания.</w:t>
      </w:r>
    </w:p>
    <w:p w:rsidR="00333E2B" w:rsidRDefault="00333E2B">
      <w:pPr>
        <w:jc w:val="both"/>
        <w:rPr>
          <w:sz w:val="28"/>
          <w:szCs w:val="28"/>
        </w:rPr>
      </w:pP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Григорова О.С.</w:t>
      </w: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 w:rsidP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33E2B" w:rsidRDefault="00E918C1" w:rsidP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bookmarkStart w:id="2" w:name="_GoBack"/>
      <w:bookmarkEnd w:id="2"/>
      <w:r w:rsidR="0078617C">
        <w:rPr>
          <w:sz w:val="28"/>
          <w:szCs w:val="28"/>
        </w:rPr>
        <w:t xml:space="preserve">Постановлению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8E586D">
        <w:rPr>
          <w:sz w:val="28"/>
          <w:szCs w:val="28"/>
        </w:rPr>
        <w:t>2</w:t>
      </w:r>
      <w:r>
        <w:rPr>
          <w:sz w:val="28"/>
          <w:szCs w:val="28"/>
        </w:rPr>
        <w:t>.10.2018 года  №  81</w:t>
      </w:r>
    </w:p>
    <w:p w:rsidR="00E918C1" w:rsidRDefault="00E918C1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</w:p>
    <w:p w:rsidR="00333E2B" w:rsidRDefault="00786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комиссии по предупреждению и ликвидации последствий</w:t>
      </w:r>
    </w:p>
    <w:p w:rsidR="00333E2B" w:rsidRDefault="0078617C">
      <w:pPr>
        <w:jc w:val="center"/>
      </w:pPr>
      <w:r>
        <w:rPr>
          <w:b/>
          <w:sz w:val="28"/>
          <w:szCs w:val="28"/>
        </w:rPr>
        <w:t>чрезвычайных ситуаций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обеспечению первичных мер пожарной безопасности</w:t>
      </w:r>
      <w:r>
        <w:rPr>
          <w:b/>
          <w:bCs/>
          <w:sz w:val="28"/>
          <w:szCs w:val="28"/>
        </w:rPr>
        <w:t xml:space="preserve">  на территории Новороговского сельского поселения </w:t>
      </w:r>
    </w:p>
    <w:p w:rsidR="00333E2B" w:rsidRDefault="00333E2B">
      <w:pPr>
        <w:pStyle w:val="Noparagraphstyle"/>
        <w:keepNext/>
        <w:keepLines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333E2B" w:rsidRDefault="0078617C">
      <w:pPr>
        <w:pStyle w:val="Noparagraphstyle"/>
        <w:keepNext/>
        <w:keepLines/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33E2B" w:rsidRDefault="0078617C">
      <w:pPr>
        <w:jc w:val="both"/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Комиссия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 (далее – Комиссия) является координационным органом, образованным для обеспечения согласованности действий администрации поселения, государственных и иных организаций в целях реализации единой государственной политики в области предупреждения и ликвидации последствий чрезвычайных ситуаций природного и техногенного характера</w:t>
      </w:r>
      <w:proofErr w:type="gramEnd"/>
      <w:r>
        <w:rPr>
          <w:sz w:val="28"/>
          <w:szCs w:val="28"/>
        </w:rPr>
        <w:t xml:space="preserve"> (далее — чрезвычайные ситуации), обеспечения первичных мер пожарной безопасности.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Ростовской области, постановлениями и распоряжениями Правительства Ростовской области, а также действующими муниципальными нормативно — правовыми актами и настоящим Положением.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под руководством Главы администрации Новороговского сельского поселения.</w:t>
      </w:r>
    </w:p>
    <w:p w:rsidR="00333E2B" w:rsidRDefault="00333E2B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333E2B" w:rsidRDefault="0078617C">
      <w:pPr>
        <w:pStyle w:val="Noparagraphstyle"/>
        <w:keepNext/>
        <w:keepLines/>
        <w:spacing w:line="240" w:lineRule="auto"/>
        <w:ind w:firstLine="709"/>
        <w:jc w:val="center"/>
      </w:pPr>
      <w:r>
        <w:rPr>
          <w:b/>
          <w:bCs/>
          <w:sz w:val="28"/>
          <w:szCs w:val="28"/>
        </w:rPr>
        <w:t xml:space="preserve">2. Основные задачи </w:t>
      </w:r>
      <w:r>
        <w:rPr>
          <w:b/>
          <w:sz w:val="28"/>
          <w:szCs w:val="28"/>
        </w:rPr>
        <w:t>Комиссии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мер по реализации единой государственной политики в области предупреждения и ликвидации последствий чрезвычайных ситуаций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первичных мер пожарной безопасности на территориях и объектах поселения;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деятельности органов управления и сил поселения звена территориальной подсистемы РСЧС (далее - ТП РСЧС) ведомств и организаций на территории поселения;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 xml:space="preserve">2.3. обеспечение согласованности действий сил и служб при решении вопросов в области предупреждения и ликвидации последствий чрезвычайных ситуаций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первичных мер пожарной безопасности; 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рассмотрение вопросов об организации оповещения и информирования населения о чрезвычайных ситуациях;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2.5. контроль за созданием резервов финансовых и материальных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последствий чрезвычайных ситуаций на объектах экономики поселения, их учёт;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2.6. организация взаимодействия с Комиссиями по предупреждению и ликвидации последствий чрезвычайных ситуаций, обеспечению пожарной безопасности соседних поселений Егорлыкского района, объектами экономики, общественными организациями, расположенными на территории Егорлыкского района, при разрешении вопросов местного значения, касающихся предупреждения и ликвидации последствий чрезвычайных ситуаций;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2.7. в случае необходимости, принятие решения о направлении сил и средств Новороговского сельского поселения  в соседние поселения, районы для оказания помощи в ликвидации последствий чрезвычайных ситуаций;</w:t>
      </w:r>
    </w:p>
    <w:p w:rsidR="00333E2B" w:rsidRDefault="00333E2B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333E2B" w:rsidRDefault="0078617C">
      <w:pPr>
        <w:pStyle w:val="Noparagraphstyle"/>
        <w:keepNext/>
        <w:keepLines/>
        <w:spacing w:line="240" w:lineRule="auto"/>
        <w:ind w:firstLine="709"/>
        <w:jc w:val="center"/>
      </w:pPr>
      <w:r>
        <w:rPr>
          <w:b/>
          <w:bCs/>
          <w:sz w:val="28"/>
          <w:szCs w:val="28"/>
        </w:rPr>
        <w:t xml:space="preserve">3. Функции </w:t>
      </w:r>
      <w:r>
        <w:rPr>
          <w:b/>
          <w:sz w:val="28"/>
          <w:szCs w:val="28"/>
        </w:rPr>
        <w:t xml:space="preserve">Комиссии </w:t>
      </w:r>
    </w:p>
    <w:p w:rsidR="00333E2B" w:rsidRDefault="0078617C">
      <w:pPr>
        <w:pStyle w:val="Noparagraphstyle"/>
        <w:keepNext/>
        <w:keepLine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с целью выполнения возложенных на неё задач осуществляет следующие функции: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 xml:space="preserve">3.1. рассматривает в пределах своей компетенции вопросы в области предупреждения и ликвидации последствий чрезвычайных ситуаций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первичных мер пожарной безопасности;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3.2. вносит в установленном порядке главе администрации Новороговского сельского поселения предложения по вопросам предупреждения и ликвидации последствий чрезвычайных ситуаций на территории Новороговского поселения и обеспечения первичных мер пожарной безопасности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3.3. разрабатывает предложения по совершенствованию нормативных правовых актов главы администрации Егорлыкского района в области предупреждения и ликвидации последствий чрезвычайных ситуаций и обеспечения пожарной безопасности;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3.4. рассматривает прогнозы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3.5. руководит ликвидацией последствий чрезвычайных ситуаций местного уровня;</w:t>
      </w:r>
    </w:p>
    <w:p w:rsidR="00333E2B" w:rsidRDefault="00333E2B">
      <w:pPr>
        <w:pStyle w:val="Noparagraphstyle"/>
        <w:spacing w:line="240" w:lineRule="auto"/>
        <w:jc w:val="both"/>
        <w:rPr>
          <w:sz w:val="28"/>
          <w:szCs w:val="28"/>
        </w:rPr>
      </w:pPr>
    </w:p>
    <w:p w:rsidR="00333E2B" w:rsidRDefault="0078617C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Права Комиссии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Комиссия, в пределах своей компетенции, имеет право: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333E2B" w:rsidRDefault="0078617C">
      <w:pPr>
        <w:pStyle w:val="a7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lastRenderedPageBreak/>
        <w:t xml:space="preserve">4.3. Вносить в установленном порядке главе Администрации Новороговского сельского поселения предложения по вопросам, входящим в компетенцию Комиссии и требующим его решения. </w:t>
      </w:r>
    </w:p>
    <w:p w:rsidR="00333E2B" w:rsidRDefault="00333E2B">
      <w:pPr>
        <w:pStyle w:val="a7"/>
        <w:ind w:firstLine="708"/>
        <w:jc w:val="both"/>
        <w:rPr>
          <w:b w:val="0"/>
          <w:sz w:val="28"/>
          <w:szCs w:val="28"/>
        </w:rPr>
      </w:pPr>
    </w:p>
    <w:p w:rsidR="00333E2B" w:rsidRDefault="0078617C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Организация работы Комиссии</w:t>
      </w:r>
    </w:p>
    <w:p w:rsidR="00333E2B" w:rsidRDefault="0078617C">
      <w:pPr>
        <w:pStyle w:val="a7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>5.1. Комиссия осуществляет свою деятельность в соответствии с годовым планом работы, принимаемым на заседании Комиссии и утверждаемым её председателем.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333E2B" w:rsidRDefault="0078617C">
      <w:pPr>
        <w:pStyle w:val="a7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>5.2. Заседанием Комиссии руководит её председатель, а в случае его отсутствия или по его поручению – заместитель председателя Комиссии.</w:t>
      </w:r>
    </w:p>
    <w:p w:rsidR="00333E2B" w:rsidRDefault="0078617C">
      <w:pPr>
        <w:pStyle w:val="a7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>Заседание Комиссии считается правомочным, если на нём присутствуют не менее половины её членов.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333E2B" w:rsidRDefault="0078617C">
      <w:pPr>
        <w:pStyle w:val="a7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>Члены Комиссии принимают участие в её заседаниях без права замены. В случае отсутствия члена Комиссии на заседании, он имеет право представить своё мнение по рассматриваемым вопросам в письменной форме.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33E2B" w:rsidRDefault="0078617C">
      <w:pPr>
        <w:pStyle w:val="a7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 xml:space="preserve">Решения Комиссии оформляются в виде протоколов, которые подписываются председателем Комиссии или его заместителем, </w:t>
      </w:r>
      <w:bookmarkStart w:id="3" w:name="_GoBack1"/>
      <w:r>
        <w:rPr>
          <w:b w:val="0"/>
          <w:sz w:val="28"/>
          <w:szCs w:val="28"/>
        </w:rPr>
        <w:t>председательствующим на заседании, и секретарем Комиссии.</w:t>
      </w:r>
    </w:p>
    <w:bookmarkEnd w:id="3"/>
    <w:p w:rsidR="00333E2B" w:rsidRDefault="0078617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333E2B" w:rsidRDefault="0078617C">
      <w:pPr>
        <w:pStyle w:val="a7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lastRenderedPageBreak/>
        <w:t>5.6. Подготовку заседаний Комиссии и организационно-техническое обеспечение её деятельности осуществляет секретарь Комиссии.</w:t>
      </w:r>
    </w:p>
    <w:p w:rsidR="00333E2B" w:rsidRDefault="00333E2B">
      <w:pPr>
        <w:pStyle w:val="a7"/>
        <w:ind w:firstLine="708"/>
        <w:jc w:val="both"/>
        <w:rPr>
          <w:bCs/>
          <w:sz w:val="28"/>
          <w:szCs w:val="28"/>
        </w:rPr>
      </w:pPr>
    </w:p>
    <w:p w:rsidR="00333E2B" w:rsidRDefault="0078617C">
      <w:pPr>
        <w:pStyle w:val="Noparagraphstyle"/>
        <w:keepNext/>
        <w:keepLines/>
        <w:spacing w:line="240" w:lineRule="auto"/>
        <w:ind w:firstLine="709"/>
        <w:jc w:val="center"/>
      </w:pPr>
      <w:r>
        <w:rPr>
          <w:b/>
          <w:bCs/>
          <w:sz w:val="28"/>
          <w:szCs w:val="28"/>
        </w:rPr>
        <w:t>6. Режимы функционирования Комиссии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6.1. Порядок функционирования Комиссии вводится её председателем и осуществляется в режимах: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повседневной деятельности;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повышенной готовности;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чрезвычайной ситуации.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 xml:space="preserve">6.2. В режиме повседневной деятельности работа Комиссии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Комиссии,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33E2B" w:rsidRDefault="0078617C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- планирование и выполнение мероприятий по предупреждению чрезвычайных ситуаций,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333E2B" w:rsidRDefault="0078617C">
      <w:pPr>
        <w:pStyle w:val="Noparagraphstyle"/>
        <w:spacing w:line="240" w:lineRule="auto"/>
        <w:ind w:firstLine="709"/>
        <w:jc w:val="both"/>
      </w:pPr>
      <w:r>
        <w:rPr>
          <w:sz w:val="28"/>
          <w:szCs w:val="28"/>
        </w:rPr>
        <w:t>- совершенствование подготовки органов управления, сил и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>ена ТП РСЧС к действиям при чрезвычайных ситуациях, организация подготовки населения способам защиты и действиям в чрезвычайных ситуациях.</w:t>
      </w:r>
    </w:p>
    <w:p w:rsidR="00333E2B" w:rsidRDefault="00333E2B">
      <w:pPr>
        <w:pStyle w:val="a7"/>
        <w:ind w:firstLine="708"/>
        <w:jc w:val="both"/>
        <w:rPr>
          <w:bCs/>
          <w:sz w:val="28"/>
          <w:szCs w:val="28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333E2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333E2B" w:rsidRDefault="0078617C">
      <w:pPr>
        <w:tabs>
          <w:tab w:val="left" w:pos="-3240"/>
        </w:tabs>
        <w:ind w:right="-5"/>
        <w:contextualSpacing/>
        <w:jc w:val="right"/>
      </w:pPr>
      <w:r>
        <w:rPr>
          <w:sz w:val="28"/>
          <w:szCs w:val="28"/>
        </w:rPr>
        <w:lastRenderedPageBreak/>
        <w:t>Приложение № 2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8E586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.10.2018 года №  81</w:t>
      </w:r>
    </w:p>
    <w:p w:rsidR="00333E2B" w:rsidRDefault="00333E2B">
      <w:pPr>
        <w:spacing w:before="280" w:after="280"/>
        <w:contextualSpacing/>
        <w:jc w:val="center"/>
        <w:rPr>
          <w:bCs/>
          <w:sz w:val="28"/>
          <w:szCs w:val="24"/>
        </w:rPr>
      </w:pPr>
    </w:p>
    <w:p w:rsidR="00333E2B" w:rsidRDefault="0078617C">
      <w:pPr>
        <w:spacing w:before="280" w:after="280"/>
        <w:contextualSpacing/>
        <w:jc w:val="center"/>
      </w:pPr>
      <w:r>
        <w:rPr>
          <w:b/>
          <w:bCs/>
          <w:sz w:val="28"/>
          <w:szCs w:val="24"/>
        </w:rPr>
        <w:t>Состав комиссии 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</w:t>
      </w:r>
    </w:p>
    <w:p w:rsidR="00333E2B" w:rsidRDefault="00333E2B">
      <w:pPr>
        <w:spacing w:before="280" w:after="280"/>
        <w:contextualSpacing/>
        <w:jc w:val="center"/>
        <w:rPr>
          <w:bCs/>
          <w:sz w:val="28"/>
          <w:szCs w:val="24"/>
        </w:rPr>
      </w:pPr>
    </w:p>
    <w:p w:rsidR="00333E2B" w:rsidRDefault="00333E2B">
      <w:pPr>
        <w:spacing w:before="280" w:after="280"/>
        <w:contextualSpacing/>
        <w:jc w:val="center"/>
        <w:rPr>
          <w:sz w:val="24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Комиссии – Глава Администрации Новороговского сельского поселения Григорова О.С.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председателя комиссии – заведующая сектором экономики и финансов Администрации Новороговского сельского поселения Самарцева Ю.Е.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</w:pPr>
      <w:r>
        <w:rPr>
          <w:sz w:val="28"/>
          <w:szCs w:val="24"/>
        </w:rPr>
        <w:t>Секретарь комиссии – уполномоченный на решение задач в области ЧС, специалист первой категории Администрации Новороговского сельского поселения Денисенко А.Г.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Кумпан Е.В. - специалист первой категории Администрации Новороговского сельского поселения;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Кривко</w:t>
      </w:r>
      <w:proofErr w:type="spellEnd"/>
      <w:r>
        <w:rPr>
          <w:sz w:val="28"/>
          <w:szCs w:val="24"/>
        </w:rPr>
        <w:t xml:space="preserve"> Е.Н. директор МБУК НСП «Новороговский СДК»;</w:t>
      </w:r>
    </w:p>
    <w:p w:rsidR="00333E2B" w:rsidRDefault="00333E2B">
      <w:pPr>
        <w:spacing w:before="280" w:after="280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Чернышов</w:t>
      </w:r>
      <w:proofErr w:type="spellEnd"/>
      <w:r>
        <w:rPr>
          <w:sz w:val="28"/>
          <w:szCs w:val="24"/>
        </w:rPr>
        <w:t xml:space="preserve"> И.Л. – заместитель главного врача МБУЗ «Центральная районная больница» Егорлыкского района Ростовской области по медицинской части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 В.Г. – председатель СПК «Заря»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Голобородько</w:t>
      </w:r>
      <w:proofErr w:type="spellEnd"/>
      <w:r>
        <w:rPr>
          <w:sz w:val="28"/>
          <w:szCs w:val="24"/>
        </w:rPr>
        <w:t xml:space="preserve"> С.В. – директор МБОУ НСОШ № 2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Мартыненко Л.И. – заведующая МБДОУ № 17 «Незабудка» (по согласованию).</w:t>
      </w:r>
      <w:r>
        <w:rPr>
          <w:sz w:val="28"/>
          <w:szCs w:val="28"/>
        </w:rPr>
        <w:t xml:space="preserve"> 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Романова А.В. – заведующая СРО № 1 «Надежда»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8"/>
        </w:rPr>
      </w:pPr>
    </w:p>
    <w:p w:rsidR="00333E2B" w:rsidRDefault="0078617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333E2B" w:rsidRDefault="00333E2B">
      <w:pPr>
        <w:jc w:val="right"/>
        <w:rPr>
          <w:bCs/>
          <w:sz w:val="24"/>
          <w:szCs w:val="24"/>
        </w:rPr>
      </w:pPr>
    </w:p>
    <w:p w:rsidR="00333E2B" w:rsidRDefault="00333E2B">
      <w:pPr>
        <w:jc w:val="right"/>
        <w:rPr>
          <w:bCs/>
          <w:sz w:val="28"/>
          <w:szCs w:val="28"/>
        </w:rPr>
      </w:pPr>
    </w:p>
    <w:sectPr w:rsidR="00333E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E2B"/>
    <w:rsid w:val="00333E2B"/>
    <w:rsid w:val="0078617C"/>
    <w:rsid w:val="008E586D"/>
    <w:rsid w:val="00E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1704</Words>
  <Characters>9715</Characters>
  <Application>Microsoft Office Word</Application>
  <DocSecurity>0</DocSecurity>
  <Lines>80</Lines>
  <Paragraphs>22</Paragraphs>
  <ScaleCrop>false</ScaleCrop>
  <Company>*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123</cp:lastModifiedBy>
  <cp:revision>39</cp:revision>
  <cp:lastPrinted>2017-09-06T07:46:00Z</cp:lastPrinted>
  <dcterms:created xsi:type="dcterms:W3CDTF">2017-06-27T05:05:00Z</dcterms:created>
  <dcterms:modified xsi:type="dcterms:W3CDTF">2018-10-02T05:10:00Z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