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99A" w:rsidRDefault="004E599A" w:rsidP="00D2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2548" w:rsidRDefault="00D22A8B" w:rsidP="00D2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162548" w:rsidRDefault="00162548" w:rsidP="00D2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2A8B" w:rsidRPr="00D22A8B" w:rsidRDefault="00162548" w:rsidP="00D2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НОВОРОГОВСК</w:t>
      </w:r>
      <w:r w:rsidR="00D22A8B" w:rsidRPr="00D22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СЕЛЬСКОГО ПОСЕЛЕНИЯ</w:t>
      </w:r>
      <w:r w:rsidR="00D22A8B" w:rsidRPr="00D22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22A8B" w:rsidRPr="00D22A8B" w:rsidRDefault="00D22A8B" w:rsidP="00D2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354D" w:rsidRDefault="00D22A8B" w:rsidP="00D2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162548" w:rsidRPr="00D22A8B" w:rsidRDefault="00162548" w:rsidP="00D2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2A8B" w:rsidRPr="00D22A8B" w:rsidRDefault="009B45CB" w:rsidP="00D22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июня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56AF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5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proofErr w:type="gramEnd"/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BD3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="001625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200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25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Новороговская</w:t>
      </w:r>
      <w:proofErr w:type="spellEnd"/>
    </w:p>
    <w:p w:rsidR="00D22A8B" w:rsidRPr="00D22A8B" w:rsidRDefault="00D22A8B" w:rsidP="00D22A8B">
      <w:pPr>
        <w:autoSpaceDE w:val="0"/>
        <w:autoSpaceDN w:val="0"/>
        <w:adjustRightInd w:val="0"/>
        <w:spacing w:after="0" w:line="240" w:lineRule="auto"/>
        <w:ind w:right="46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E43" w:rsidRDefault="009D3E43" w:rsidP="009D3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9D3E43" w:rsidRDefault="009D3E43" w:rsidP="009D3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1625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</w:t>
      </w:r>
    </w:p>
    <w:p w:rsidR="00CF1CDC" w:rsidRDefault="003674E3" w:rsidP="009D3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CF1CDC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F1CDC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CF1CD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CF1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143 </w:t>
      </w:r>
      <w:r w:rsidR="00CF1CDC"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мерах по обеспечению </w:t>
      </w:r>
    </w:p>
    <w:p w:rsidR="009D3E43" w:rsidRDefault="00CF1CDC" w:rsidP="009D3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исполнения </w:t>
      </w:r>
      <w:r w:rsidR="00623E9C" w:rsidRPr="00623E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623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D3E43" w:rsidRDefault="009D3E43" w:rsidP="009D3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AFE" w:rsidRPr="00D22A8B" w:rsidRDefault="00A56AFE" w:rsidP="00A56AF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43">
        <w:rPr>
          <w:rFonts w:ascii="Times New Roman" w:hAnsi="Times New Roman" w:cs="Times New Roman"/>
          <w:sz w:val="28"/>
        </w:rPr>
        <w:t xml:space="preserve">В целях обеспечения исполнения решения Собрания депутатов </w:t>
      </w:r>
      <w:proofErr w:type="spellStart"/>
      <w:r w:rsidR="00DC4D28">
        <w:rPr>
          <w:rFonts w:ascii="Times New Roman" w:hAnsi="Times New Roman" w:cs="Times New Roman"/>
          <w:sz w:val="28"/>
        </w:rPr>
        <w:t>Новороговск</w:t>
      </w:r>
      <w:r>
        <w:rPr>
          <w:rFonts w:ascii="Times New Roman" w:hAnsi="Times New Roman" w:cs="Times New Roman"/>
          <w:sz w:val="28"/>
        </w:rPr>
        <w:t>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</w:t>
      </w:r>
      <w:r w:rsidRPr="009D3E43">
        <w:rPr>
          <w:rFonts w:ascii="Times New Roman" w:hAnsi="Times New Roman" w:cs="Times New Roman"/>
          <w:sz w:val="28"/>
        </w:rPr>
        <w:t xml:space="preserve"> о бюджете </w:t>
      </w:r>
      <w:proofErr w:type="spellStart"/>
      <w:r w:rsidR="00DC4D28">
        <w:rPr>
          <w:rFonts w:ascii="Times New Roman" w:hAnsi="Times New Roman" w:cs="Times New Roman"/>
          <w:sz w:val="28"/>
        </w:rPr>
        <w:t>Новороговск</w:t>
      </w:r>
      <w:r>
        <w:rPr>
          <w:rFonts w:ascii="Times New Roman" w:hAnsi="Times New Roman" w:cs="Times New Roman"/>
          <w:sz w:val="28"/>
        </w:rPr>
        <w:t>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 </w:t>
      </w:r>
      <w:proofErr w:type="spellStart"/>
      <w:r w:rsidRPr="009D3E43">
        <w:rPr>
          <w:rFonts w:ascii="Times New Roman" w:hAnsi="Times New Roman" w:cs="Times New Roman"/>
          <w:sz w:val="28"/>
        </w:rPr>
        <w:t>Егорлыкского</w:t>
      </w:r>
      <w:proofErr w:type="spellEnd"/>
      <w:r w:rsidRPr="009D3E43">
        <w:rPr>
          <w:rFonts w:ascii="Times New Roman" w:hAnsi="Times New Roman" w:cs="Times New Roman"/>
          <w:sz w:val="28"/>
        </w:rPr>
        <w:t xml:space="preserve"> района на текущий финансовый год и плановый период</w:t>
      </w:r>
      <w:r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A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Ростовской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</w:t>
      </w:r>
      <w:r w:rsidRPr="00DA5755">
        <w:rPr>
          <w:rFonts w:ascii="Times New Roman" w:eastAsia="Times New Roman" w:hAnsi="Times New Roman" w:cs="Times New Roman"/>
          <w:sz w:val="28"/>
          <w:szCs w:val="28"/>
          <w:lang w:eastAsia="ru-RU"/>
        </w:rPr>
        <w:t>2.202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A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5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DA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105</w:t>
      </w:r>
      <w:r w:rsidRPr="00DA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Правительства Ростовской области от 25.01.2018 № 31»,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пунктом 11 части 2 статьи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«</w:t>
      </w:r>
      <w:proofErr w:type="spellStart"/>
      <w:r w:rsidR="00DC4D2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</w:t>
      </w:r>
      <w:r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spellEnd"/>
      <w:r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поселение»;</w:t>
      </w:r>
    </w:p>
    <w:p w:rsidR="00162548" w:rsidRDefault="00162548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9B9" w:rsidRDefault="00EE09B9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A8B" w:rsidRPr="00D22A8B" w:rsidRDefault="00D22A8B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:rsidR="00D22A8B" w:rsidRPr="00D22A8B" w:rsidRDefault="00D22A8B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E43" w:rsidRDefault="009D3E43" w:rsidP="009D3E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</w:t>
      </w:r>
      <w:r w:rsidR="001625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F1CDC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F1CDC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F1CDC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F1CDC">
        <w:rPr>
          <w:rFonts w:ascii="Times New Roman" w:eastAsia="Times New Roman" w:hAnsi="Times New Roman" w:cs="Times New Roman"/>
          <w:sz w:val="28"/>
          <w:szCs w:val="28"/>
          <w:lang w:eastAsia="ru-RU"/>
        </w:rPr>
        <w:t>143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мерах по обеспечению исполнения</w:t>
      </w:r>
      <w:r w:rsidRPr="009D3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23E9C" w:rsidRPr="00623E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623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8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880F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56AFE" w:rsidRPr="00DA5755" w:rsidRDefault="00A56AFE" w:rsidP="00A56A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755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Настоящее постановление вступает в силу с момента подписания.</w:t>
      </w:r>
    </w:p>
    <w:p w:rsidR="00A56AFE" w:rsidRPr="00D22A8B" w:rsidRDefault="00A56AFE" w:rsidP="00A56A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 Контроль за выполнением постановления оставляю за собой.</w:t>
      </w:r>
    </w:p>
    <w:p w:rsidR="00A56AFE" w:rsidRDefault="00A56AFE" w:rsidP="00A56AF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22A8B" w:rsidRPr="00D22A8B" w:rsidRDefault="00D22A8B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22A8B" w:rsidRPr="00D22A8B" w:rsidRDefault="00D22A8B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A93910" w:rsidRDefault="00A93910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A93910" w:rsidRDefault="00A93910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22A8B" w:rsidRPr="00D22A8B" w:rsidRDefault="00C80EB9" w:rsidP="0020053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 г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ы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Администрации</w:t>
      </w:r>
    </w:p>
    <w:p w:rsidR="00D22A8B" w:rsidRDefault="00162548" w:rsidP="0020053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Новороговск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ого</w:t>
      </w:r>
      <w:proofErr w:type="spellEnd"/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              </w:t>
      </w:r>
      <w:r w:rsidR="005918B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</w:t>
      </w:r>
      <w:r w:rsidR="0020053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</w:t>
      </w:r>
      <w:r w:rsidR="00C80E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Л.В. Вавилова</w:t>
      </w:r>
    </w:p>
    <w:p w:rsidR="00F316D1" w:rsidRDefault="00F316D1" w:rsidP="0020053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F316D1" w:rsidRDefault="00F316D1" w:rsidP="0020053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F316D1" w:rsidRDefault="00F316D1" w:rsidP="0020053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F316D1" w:rsidRDefault="00F316D1" w:rsidP="0020053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F316D1" w:rsidRDefault="00F316D1" w:rsidP="0020053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F316D1" w:rsidRDefault="00F316D1" w:rsidP="0020053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F316D1" w:rsidRDefault="00F316D1" w:rsidP="0020053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F316D1" w:rsidRPr="0027464E" w:rsidRDefault="00F316D1" w:rsidP="00F316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6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F316D1" w:rsidRPr="0027464E" w:rsidRDefault="00F316D1" w:rsidP="00F316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F316D1" w:rsidRPr="0027464E" w:rsidRDefault="00DC4D28" w:rsidP="00F316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</w:t>
      </w:r>
      <w:r w:rsidR="00F316D1" w:rsidRPr="0027464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F316D1" w:rsidRPr="00274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F316D1" w:rsidRPr="0027464E" w:rsidRDefault="00F316D1" w:rsidP="00F316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B45CB">
        <w:rPr>
          <w:rFonts w:ascii="Times New Roman" w:eastAsia="Times New Roman" w:hAnsi="Times New Roman" w:cs="Times New Roman"/>
          <w:sz w:val="28"/>
          <w:szCs w:val="28"/>
          <w:lang w:eastAsia="ru-RU"/>
        </w:rPr>
        <w:t>20.06</w:t>
      </w:r>
      <w:r w:rsidRPr="0027464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74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B45CB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bookmarkStart w:id="0" w:name="_GoBack"/>
      <w:bookmarkEnd w:id="0"/>
    </w:p>
    <w:p w:rsidR="00F316D1" w:rsidRPr="0027464E" w:rsidRDefault="00F316D1" w:rsidP="00F316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6D1" w:rsidRPr="0027464E" w:rsidRDefault="00F316D1" w:rsidP="00F316D1">
      <w:pPr>
        <w:widowControl w:val="0"/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64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</w:t>
      </w:r>
    </w:p>
    <w:p w:rsidR="00F316D1" w:rsidRDefault="00F316D1" w:rsidP="00F316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64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вносимые в 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74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DC4D2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</w:t>
      </w:r>
      <w:r w:rsidRPr="0027464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Pr="00274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B60A4C"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60A4C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B60A4C"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0A4C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B60A4C"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B60A4C">
        <w:rPr>
          <w:rFonts w:ascii="Times New Roman" w:eastAsia="Times New Roman" w:hAnsi="Times New Roman" w:cs="Times New Roman"/>
          <w:sz w:val="28"/>
          <w:szCs w:val="28"/>
          <w:lang w:eastAsia="ru-RU"/>
        </w:rPr>
        <w:t>18 № 143</w:t>
      </w:r>
      <w:r w:rsidR="00B60A4C"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мерах по обеспечению исполнения</w:t>
      </w:r>
      <w:r w:rsidR="00B60A4C" w:rsidRPr="009D3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60A4C" w:rsidRPr="00623E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B60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60A4C"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B60A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60A4C"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316D1" w:rsidRDefault="00F316D1" w:rsidP="00F316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F316D1" w:rsidRDefault="00F316D1" w:rsidP="00F316D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1</w:t>
      </w:r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</w:t>
      </w:r>
      <w:r w:rsidRPr="00D7021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Подпункт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5</w:t>
      </w:r>
      <w:r w:rsidRPr="00D7021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.2 пункта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5</w:t>
      </w:r>
      <w:r w:rsidRPr="00D7021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изложить в редакции:</w:t>
      </w:r>
    </w:p>
    <w:p w:rsidR="00F316D1" w:rsidRPr="00D70218" w:rsidRDefault="00F316D1" w:rsidP="00F316D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70218">
        <w:rPr>
          <w:rFonts w:ascii="Times New Roman" w:eastAsia="Times New Roman" w:hAnsi="Times New Roman" w:cs="Times New Roman"/>
          <w:sz w:val="28"/>
          <w:szCs w:val="26"/>
          <w:lang w:eastAsia="ru-RU"/>
        </w:rPr>
        <w:t>«В размерах, установленных настоящим пунктом, если иное не предусмотрено законодательством Российской Федерации:</w:t>
      </w:r>
    </w:p>
    <w:p w:rsidR="00F316D1" w:rsidRPr="0027464E" w:rsidRDefault="00F316D1" w:rsidP="00F316D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5</w:t>
      </w:r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.2.1. При включении в договор (муниципальный контракт) условия о последующих после выплаты аванса платежах, не превышающих подтвержденную в соответствии с установленным Администрацией </w:t>
      </w:r>
      <w:proofErr w:type="spellStart"/>
      <w:r w:rsidR="00DC4D28">
        <w:rPr>
          <w:rFonts w:ascii="Times New Roman" w:eastAsia="Times New Roman" w:hAnsi="Times New Roman" w:cs="Times New Roman"/>
          <w:sz w:val="28"/>
          <w:szCs w:val="26"/>
          <w:lang w:eastAsia="ru-RU"/>
        </w:rPr>
        <w:t>Новороговск</w:t>
      </w:r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>ого</w:t>
      </w:r>
      <w:proofErr w:type="spellEnd"/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сельского поселения порядком санкционирования оплаты денежных обязательств получателей средств бюджета </w:t>
      </w:r>
      <w:proofErr w:type="spellStart"/>
      <w:r w:rsidR="00DC4D28">
        <w:rPr>
          <w:rFonts w:ascii="Times New Roman" w:eastAsia="Times New Roman" w:hAnsi="Times New Roman" w:cs="Times New Roman"/>
          <w:sz w:val="28"/>
          <w:szCs w:val="26"/>
          <w:lang w:eastAsia="ru-RU"/>
        </w:rPr>
        <w:t>Новороговск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ого</w:t>
      </w:r>
      <w:proofErr w:type="spellEnd"/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сельского поселения сумму фактически поставленных товаров, выполненных работ, оказанных услуг с учетом ранее произведенного авансового платежа:</w:t>
      </w:r>
    </w:p>
    <w:p w:rsidR="00F316D1" w:rsidRPr="0027464E" w:rsidRDefault="00F316D1" w:rsidP="00F316D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>в размере, не превышающем 30 процентов суммы договора (муниципального контракта) о поставке товаров, выполнении работ, об оказании услуг;</w:t>
      </w:r>
    </w:p>
    <w:p w:rsidR="00F316D1" w:rsidRPr="0027464E" w:rsidRDefault="00F316D1" w:rsidP="00F316D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>в размере, не превышающем 50 процентов суммы договора (муниципального контракта), при наличии в указанных договорах (муниципальных контрактах) условия об осуществлении в соответствии с бюджетных законодательством Российской Федерации казначейского сопровождения средств, полученных на основании таких договоров (муниципальных контрактов).</w:t>
      </w:r>
    </w:p>
    <w:p w:rsidR="00F316D1" w:rsidRPr="0027464E" w:rsidRDefault="00F316D1" w:rsidP="00F316D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5</w:t>
      </w:r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.2.2. В договорах (муниципальных контрактах) о выполнении работ по строительству, реконструкции и капитальному ремонту объектов капитального строительства муниципальной собственности </w:t>
      </w:r>
      <w:proofErr w:type="spellStart"/>
      <w:r w:rsidR="00DC4D28">
        <w:rPr>
          <w:rFonts w:ascii="Times New Roman" w:eastAsia="Times New Roman" w:hAnsi="Times New Roman" w:cs="Times New Roman"/>
          <w:sz w:val="28"/>
          <w:szCs w:val="26"/>
          <w:lang w:eastAsia="ru-RU"/>
        </w:rPr>
        <w:t>Новороговск</w:t>
      </w:r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>ого</w:t>
      </w:r>
      <w:proofErr w:type="spellEnd"/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сельского поселения:</w:t>
      </w:r>
    </w:p>
    <w:p w:rsidR="00F316D1" w:rsidRPr="0027464E" w:rsidRDefault="00F316D1" w:rsidP="00F316D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>в размере, не превышающем 30 процентов суммы договора (муниципального контракта);</w:t>
      </w:r>
    </w:p>
    <w:p w:rsidR="00F316D1" w:rsidRPr="0027464E" w:rsidRDefault="00F316D1" w:rsidP="00F316D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>в размере, не превышающем 50 процентов суммы договора (муниципального контракта), при наличии в указанных договорах (муниципальных контрактах) условия об осуществлении в соответствии с бюджетных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законодательством Российской Федерации казначейского сопровождения средств, полученных на основании таких договоров (муниципальных контрактов).  </w:t>
      </w:r>
    </w:p>
    <w:p w:rsidR="00F316D1" w:rsidRPr="0027464E" w:rsidRDefault="00F316D1" w:rsidP="00F316D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 возможностью включения условия о последующем авансировании после подтверждения факта поставки товаров, выполнения работ, оказания услуг в объеме произведенного авансового платежа в соответствии с порядком санкционирования оплаты денежных обязательств, установленным </w:t>
      </w:r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 xml:space="preserve">Администрацией </w:t>
      </w:r>
      <w:proofErr w:type="spellStart"/>
      <w:r w:rsidR="00DC4D28">
        <w:rPr>
          <w:rFonts w:ascii="Times New Roman" w:eastAsia="Times New Roman" w:hAnsi="Times New Roman" w:cs="Times New Roman"/>
          <w:sz w:val="28"/>
          <w:szCs w:val="26"/>
          <w:lang w:eastAsia="ru-RU"/>
        </w:rPr>
        <w:t>Новороговск</w:t>
      </w:r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>ого</w:t>
      </w:r>
      <w:proofErr w:type="spellEnd"/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сельского поселения (с ограничением общей суммы авансирования не более 70 процентов суммы договора (муниципального контракта).</w:t>
      </w:r>
    </w:p>
    <w:p w:rsidR="00F316D1" w:rsidRPr="0027464E" w:rsidRDefault="00F316D1" w:rsidP="00F316D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5</w:t>
      </w:r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.2.3. До 100 процентов суммы договора (муниципального контракта) по договорам (муниципальным контрактам) об оказании услуг связи, о подписке на печатные издания и об их приобретении, об обучении на курсах повышения квалификации, о прохождении профессиональной переподготовки, об участии в научных, методических, научно-практических и иных конференциях, </w:t>
      </w:r>
      <w:proofErr w:type="spellStart"/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>вебинарах</w:t>
      </w:r>
      <w:proofErr w:type="spellEnd"/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, семинарах,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строительства, реконструкции, капитального ремонта объектов капитального строительства, об обеспечении участия делегаций </w:t>
      </w:r>
      <w:proofErr w:type="spellStart"/>
      <w:r w:rsidR="00DC4D28">
        <w:rPr>
          <w:rFonts w:ascii="Times New Roman" w:eastAsia="Times New Roman" w:hAnsi="Times New Roman" w:cs="Times New Roman"/>
          <w:sz w:val="28"/>
          <w:szCs w:val="26"/>
          <w:lang w:eastAsia="ru-RU"/>
        </w:rPr>
        <w:t>Новороговск</w:t>
      </w:r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>ого</w:t>
      </w:r>
      <w:proofErr w:type="spellEnd"/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сельского поселения во всероссийских и международных мероприятиях в сфере образования (олимпиадах, соревнованиях, сборах, конкурсах, первенствах, выставках), о приобретении авиа- и железнодорожных билетов, билетов для проезда городским и пригородным транспортом, о приобретении путевок на санаторно-курортное лечение, об обязательном страховании гражданской ответственности владельцев транспортных средств, об обязательном страховании гражданской ответственности владельца опасного объекта за причинение вреда в результате аварии на опасном объекте и о добровольном страховании от несчастных случаев, об оплате организационного взноса, путевок на участие в мероприятиях для детей и молодежи, об оказании гостиничных услуг, услуг на подготовку и проведение летних лагерей, профильных тематических смен.».</w:t>
      </w:r>
    </w:p>
    <w:p w:rsidR="00F316D1" w:rsidRPr="0027464E" w:rsidRDefault="00F316D1" w:rsidP="00F316D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2. Пункт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6</w:t>
      </w:r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изложить в редакции:</w:t>
      </w:r>
    </w:p>
    <w:p w:rsidR="00F316D1" w:rsidRPr="0027464E" w:rsidRDefault="00F316D1" w:rsidP="00F316D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6</w:t>
      </w:r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Получатели средств бюджета </w:t>
      </w:r>
      <w:proofErr w:type="spellStart"/>
      <w:r w:rsidR="00DC4D28">
        <w:rPr>
          <w:rFonts w:ascii="Times New Roman" w:eastAsia="Times New Roman" w:hAnsi="Times New Roman" w:cs="Times New Roman"/>
          <w:sz w:val="28"/>
          <w:szCs w:val="26"/>
          <w:lang w:eastAsia="ru-RU"/>
        </w:rPr>
        <w:t>Новороговск</w:t>
      </w:r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>ого</w:t>
      </w:r>
      <w:proofErr w:type="spellEnd"/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сельского поселения при заключении договоров (муниципальных контрактов), указанных в подпунктах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5</w:t>
      </w:r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.2.1. и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5</w:t>
      </w:r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.2.2. подпункта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5</w:t>
      </w:r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.2 пункта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5</w:t>
      </w:r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настоящего постановления, предусматривающих отдельные этапы их использования и оплаты, не включают в них условия о выплате авансового платежа на последнем этапе исполнения договора (муниципального контракта), если иное не установлено настоящим постановлением или законодательством Российской Федерации, иными правовыми актами Правительства Ростовской области или Администрации </w:t>
      </w:r>
      <w:proofErr w:type="spellStart"/>
      <w:r w:rsidR="00DC4D28">
        <w:rPr>
          <w:rFonts w:ascii="Times New Roman" w:eastAsia="Times New Roman" w:hAnsi="Times New Roman" w:cs="Times New Roman"/>
          <w:sz w:val="28"/>
          <w:szCs w:val="26"/>
          <w:lang w:eastAsia="ru-RU"/>
        </w:rPr>
        <w:t>Новороговск</w:t>
      </w:r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>ого</w:t>
      </w:r>
      <w:proofErr w:type="spellEnd"/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сельского поселения. </w:t>
      </w:r>
    </w:p>
    <w:p w:rsidR="00F316D1" w:rsidRPr="0027464E" w:rsidRDefault="00F316D1" w:rsidP="00F316D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>Положения абзаца первого настоящего пункта не распространяется на договоры (муниципальные контракты), условиями которых предусмотрено осуществление в соответствии с бюджетным законодательством Российской Федерации казначейского сопровождения средств, полученных на основании таких договоров (муниципальных контрактов).».</w:t>
      </w:r>
    </w:p>
    <w:p w:rsidR="00F316D1" w:rsidRPr="00D22A8B" w:rsidRDefault="00F316D1" w:rsidP="0020053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22A8B" w:rsidRPr="00D22A8B" w:rsidRDefault="00D22A8B" w:rsidP="0020053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96BCE" w:rsidRDefault="00596BCE" w:rsidP="00D22A8B">
      <w:pPr>
        <w:autoSpaceDE w:val="0"/>
        <w:autoSpaceDN w:val="0"/>
        <w:adjustRightInd w:val="0"/>
        <w:spacing w:after="0" w:line="240" w:lineRule="auto"/>
        <w:ind w:right="4666"/>
      </w:pPr>
    </w:p>
    <w:p w:rsidR="00CF434F" w:rsidRDefault="00CF434F" w:rsidP="00D22A8B">
      <w:pPr>
        <w:autoSpaceDE w:val="0"/>
        <w:autoSpaceDN w:val="0"/>
        <w:adjustRightInd w:val="0"/>
        <w:spacing w:after="0" w:line="240" w:lineRule="auto"/>
        <w:ind w:right="4666"/>
      </w:pPr>
    </w:p>
    <w:p w:rsidR="00CF434F" w:rsidRDefault="00CF434F" w:rsidP="00D22A8B">
      <w:pPr>
        <w:autoSpaceDE w:val="0"/>
        <w:autoSpaceDN w:val="0"/>
        <w:adjustRightInd w:val="0"/>
        <w:spacing w:after="0" w:line="240" w:lineRule="auto"/>
        <w:ind w:right="4666"/>
      </w:pPr>
    </w:p>
    <w:p w:rsidR="00CF434F" w:rsidRDefault="00CF434F" w:rsidP="00D22A8B">
      <w:pPr>
        <w:autoSpaceDE w:val="0"/>
        <w:autoSpaceDN w:val="0"/>
        <w:adjustRightInd w:val="0"/>
        <w:spacing w:after="0" w:line="240" w:lineRule="auto"/>
        <w:ind w:right="4666"/>
      </w:pPr>
    </w:p>
    <w:p w:rsidR="00CF434F" w:rsidRDefault="00CF434F" w:rsidP="00D22A8B">
      <w:pPr>
        <w:autoSpaceDE w:val="0"/>
        <w:autoSpaceDN w:val="0"/>
        <w:adjustRightInd w:val="0"/>
        <w:spacing w:after="0" w:line="240" w:lineRule="auto"/>
        <w:ind w:right="4666"/>
      </w:pPr>
    </w:p>
    <w:sectPr w:rsidR="00CF434F" w:rsidSect="00C73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61781E"/>
    <w:multiLevelType w:val="hybridMultilevel"/>
    <w:tmpl w:val="B8089C52"/>
    <w:lvl w:ilvl="0" w:tplc="8730C8E6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7225E2">
      <w:start w:val="1"/>
      <w:numFmt w:val="lowerLetter"/>
      <w:lvlText w:val="%2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C8B43E">
      <w:start w:val="1"/>
      <w:numFmt w:val="lowerRoman"/>
      <w:lvlText w:val="%3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EE53B8">
      <w:start w:val="1"/>
      <w:numFmt w:val="decimal"/>
      <w:lvlText w:val="%4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0C5026">
      <w:start w:val="1"/>
      <w:numFmt w:val="lowerLetter"/>
      <w:lvlText w:val="%5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82B972">
      <w:start w:val="1"/>
      <w:numFmt w:val="lowerRoman"/>
      <w:lvlText w:val="%6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FEC668">
      <w:start w:val="1"/>
      <w:numFmt w:val="decimal"/>
      <w:lvlText w:val="%7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40AF1C">
      <w:start w:val="1"/>
      <w:numFmt w:val="lowerLetter"/>
      <w:lvlText w:val="%8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E2C2DA">
      <w:start w:val="1"/>
      <w:numFmt w:val="lowerRoman"/>
      <w:lvlText w:val="%9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27BE"/>
    <w:rsid w:val="00024B05"/>
    <w:rsid w:val="00050497"/>
    <w:rsid w:val="000B06C8"/>
    <w:rsid w:val="000D4A46"/>
    <w:rsid w:val="00140C8F"/>
    <w:rsid w:val="00162548"/>
    <w:rsid w:val="0020053B"/>
    <w:rsid w:val="00203A1D"/>
    <w:rsid w:val="00217FEB"/>
    <w:rsid w:val="00223401"/>
    <w:rsid w:val="00285873"/>
    <w:rsid w:val="002B78D3"/>
    <w:rsid w:val="00333619"/>
    <w:rsid w:val="0036388F"/>
    <w:rsid w:val="003674E3"/>
    <w:rsid w:val="0037610A"/>
    <w:rsid w:val="00387FAB"/>
    <w:rsid w:val="003E567D"/>
    <w:rsid w:val="00497A85"/>
    <w:rsid w:val="004C57B1"/>
    <w:rsid w:val="004E599A"/>
    <w:rsid w:val="005307F0"/>
    <w:rsid w:val="00560472"/>
    <w:rsid w:val="005918BB"/>
    <w:rsid w:val="00596BCE"/>
    <w:rsid w:val="005B5162"/>
    <w:rsid w:val="005C4E7D"/>
    <w:rsid w:val="00623E9C"/>
    <w:rsid w:val="00667F1C"/>
    <w:rsid w:val="007171DA"/>
    <w:rsid w:val="007E6935"/>
    <w:rsid w:val="00880F10"/>
    <w:rsid w:val="008B49F3"/>
    <w:rsid w:val="0098322A"/>
    <w:rsid w:val="009B45CB"/>
    <w:rsid w:val="009C393D"/>
    <w:rsid w:val="009D0615"/>
    <w:rsid w:val="009D3E43"/>
    <w:rsid w:val="00A24463"/>
    <w:rsid w:val="00A56AFE"/>
    <w:rsid w:val="00A93910"/>
    <w:rsid w:val="00AE4673"/>
    <w:rsid w:val="00B1329D"/>
    <w:rsid w:val="00B52B84"/>
    <w:rsid w:val="00B60A4C"/>
    <w:rsid w:val="00BD354D"/>
    <w:rsid w:val="00C30C96"/>
    <w:rsid w:val="00C3353F"/>
    <w:rsid w:val="00C738EA"/>
    <w:rsid w:val="00C80EB9"/>
    <w:rsid w:val="00CC0E78"/>
    <w:rsid w:val="00CE5647"/>
    <w:rsid w:val="00CF1CDC"/>
    <w:rsid w:val="00CF434F"/>
    <w:rsid w:val="00D22A8B"/>
    <w:rsid w:val="00DB570D"/>
    <w:rsid w:val="00DC4D28"/>
    <w:rsid w:val="00DD079A"/>
    <w:rsid w:val="00E4028E"/>
    <w:rsid w:val="00E5751F"/>
    <w:rsid w:val="00E816BA"/>
    <w:rsid w:val="00E827BE"/>
    <w:rsid w:val="00EE09B9"/>
    <w:rsid w:val="00F316D1"/>
    <w:rsid w:val="00F96C9F"/>
    <w:rsid w:val="00FB0451"/>
    <w:rsid w:val="00FC16C4"/>
    <w:rsid w:val="00FD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EF1574-2A96-453C-9F48-D0AAAF1C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43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CF434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880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F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4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NovSpAdmin</cp:lastModifiedBy>
  <cp:revision>85</cp:revision>
  <cp:lastPrinted>2021-02-17T06:36:00Z</cp:lastPrinted>
  <dcterms:created xsi:type="dcterms:W3CDTF">2021-02-15T07:24:00Z</dcterms:created>
  <dcterms:modified xsi:type="dcterms:W3CDTF">2025-06-19T14:46:00Z</dcterms:modified>
</cp:coreProperties>
</file>