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FE" w:rsidRPr="001261EC" w:rsidRDefault="00D80AFE" w:rsidP="00D80AFE">
      <w:pPr>
        <w:pStyle w:val="Style3"/>
        <w:widowControl/>
        <w:spacing w:before="19" w:line="283" w:lineRule="exact"/>
        <w:ind w:firstLine="480"/>
        <w:jc w:val="center"/>
        <w:rPr>
          <w:rStyle w:val="FontStyle14"/>
          <w:b/>
          <w:bCs/>
          <w:sz w:val="28"/>
          <w:szCs w:val="28"/>
        </w:rPr>
      </w:pPr>
      <w:r w:rsidRPr="001261EC">
        <w:rPr>
          <w:rStyle w:val="FontStyle14"/>
          <w:b/>
          <w:bCs/>
          <w:sz w:val="28"/>
          <w:szCs w:val="28"/>
        </w:rPr>
        <w:t>ОТЧЕТ</w:t>
      </w:r>
    </w:p>
    <w:p w:rsidR="00D80AFE" w:rsidRPr="001261EC" w:rsidRDefault="00D80AFE" w:rsidP="00D80AFE">
      <w:pPr>
        <w:pStyle w:val="Style3"/>
        <w:widowControl/>
        <w:spacing w:before="19" w:line="283" w:lineRule="exact"/>
        <w:ind w:firstLine="480"/>
        <w:jc w:val="center"/>
        <w:rPr>
          <w:rStyle w:val="FontStyle14"/>
          <w:b/>
          <w:bCs/>
          <w:sz w:val="28"/>
          <w:szCs w:val="28"/>
        </w:rPr>
      </w:pPr>
      <w:r w:rsidRPr="001261EC">
        <w:rPr>
          <w:rStyle w:val="FontStyle14"/>
          <w:b/>
          <w:bCs/>
          <w:sz w:val="28"/>
          <w:szCs w:val="28"/>
        </w:rPr>
        <w:t xml:space="preserve">Главы Администрации Новороговского сельского поселения </w:t>
      </w:r>
    </w:p>
    <w:p w:rsidR="00D80AFE" w:rsidRPr="001261EC" w:rsidRDefault="00D80AFE" w:rsidP="00D80AFE">
      <w:pPr>
        <w:pStyle w:val="Style3"/>
        <w:widowControl/>
        <w:spacing w:before="19" w:line="283" w:lineRule="exact"/>
        <w:ind w:firstLine="480"/>
        <w:jc w:val="center"/>
        <w:rPr>
          <w:rStyle w:val="FontStyle14"/>
          <w:b/>
          <w:bCs/>
          <w:sz w:val="28"/>
          <w:szCs w:val="28"/>
        </w:rPr>
      </w:pPr>
      <w:r w:rsidRPr="001261EC">
        <w:rPr>
          <w:rStyle w:val="FontStyle14"/>
          <w:b/>
          <w:bCs/>
          <w:sz w:val="28"/>
          <w:szCs w:val="28"/>
        </w:rPr>
        <w:t>Егорлыкского района Ростовской области</w:t>
      </w:r>
    </w:p>
    <w:p w:rsidR="00D80AFE" w:rsidRPr="001261EC" w:rsidRDefault="00D80AFE" w:rsidP="00D80AFE">
      <w:pPr>
        <w:pStyle w:val="Style3"/>
        <w:widowControl/>
        <w:spacing w:before="19" w:line="283" w:lineRule="exact"/>
        <w:ind w:firstLine="480"/>
        <w:jc w:val="center"/>
        <w:rPr>
          <w:rStyle w:val="FontStyle14"/>
          <w:b/>
          <w:bCs/>
          <w:sz w:val="28"/>
          <w:szCs w:val="28"/>
        </w:rPr>
      </w:pPr>
      <w:r w:rsidRPr="001261EC">
        <w:rPr>
          <w:rStyle w:val="FontStyle14"/>
          <w:b/>
          <w:bCs/>
          <w:sz w:val="28"/>
          <w:szCs w:val="28"/>
        </w:rPr>
        <w:t>о результатах работы в 2016 году</w:t>
      </w:r>
    </w:p>
    <w:p w:rsidR="00D80AFE" w:rsidRPr="001261EC" w:rsidRDefault="00D80AFE" w:rsidP="00D80AFE">
      <w:pPr>
        <w:pStyle w:val="Style3"/>
        <w:widowControl/>
        <w:spacing w:before="19" w:line="283" w:lineRule="exact"/>
        <w:ind w:firstLine="480"/>
        <w:jc w:val="center"/>
        <w:rPr>
          <w:rStyle w:val="FontStyle14"/>
          <w:b/>
          <w:bCs/>
          <w:sz w:val="28"/>
          <w:szCs w:val="28"/>
        </w:rPr>
      </w:pPr>
      <w:r w:rsidRPr="001261EC">
        <w:rPr>
          <w:rStyle w:val="FontStyle14"/>
          <w:b/>
          <w:bCs/>
          <w:sz w:val="28"/>
          <w:szCs w:val="28"/>
        </w:rPr>
        <w:t xml:space="preserve"> и о задачах на 2017 год</w:t>
      </w:r>
    </w:p>
    <w:p w:rsidR="00D80AFE" w:rsidRPr="001261EC" w:rsidRDefault="00D80AFE" w:rsidP="00D80AFE">
      <w:pPr>
        <w:pStyle w:val="Style3"/>
        <w:widowControl/>
        <w:spacing w:before="19" w:line="283" w:lineRule="exact"/>
        <w:ind w:firstLine="480"/>
        <w:jc w:val="center"/>
        <w:rPr>
          <w:rStyle w:val="FontStyle14"/>
          <w:b/>
          <w:bCs/>
          <w:sz w:val="28"/>
          <w:szCs w:val="28"/>
        </w:rPr>
      </w:pPr>
    </w:p>
    <w:p w:rsidR="00D80AFE" w:rsidRPr="001261EC" w:rsidRDefault="00D80AFE" w:rsidP="00D80AFE">
      <w:pPr>
        <w:pStyle w:val="Style3"/>
        <w:widowControl/>
        <w:spacing w:before="19" w:line="283" w:lineRule="exact"/>
        <w:ind w:firstLine="480"/>
        <w:jc w:val="center"/>
        <w:rPr>
          <w:sz w:val="28"/>
          <w:szCs w:val="28"/>
        </w:rPr>
      </w:pPr>
      <w:r w:rsidRPr="001261EC">
        <w:rPr>
          <w:rStyle w:val="FontStyle14"/>
          <w:b/>
          <w:bCs/>
          <w:sz w:val="28"/>
          <w:szCs w:val="28"/>
        </w:rPr>
        <w:t xml:space="preserve"> Уважаемые жители ст. Новороговской, а также присутствующие в зале гости!</w:t>
      </w:r>
    </w:p>
    <w:p w:rsidR="00D80AFE" w:rsidRPr="001261EC" w:rsidRDefault="00D80AFE" w:rsidP="00D80AFE">
      <w:pPr>
        <w:ind w:firstLine="480"/>
        <w:jc w:val="both"/>
        <w:rPr>
          <w:sz w:val="28"/>
          <w:szCs w:val="28"/>
        </w:rPr>
      </w:pPr>
    </w:p>
    <w:p w:rsidR="00D80AFE" w:rsidRPr="001261EC" w:rsidRDefault="00D80AFE" w:rsidP="00D80AFE">
      <w:pPr>
        <w:ind w:firstLine="480"/>
        <w:jc w:val="both"/>
        <w:rPr>
          <w:sz w:val="28"/>
          <w:szCs w:val="28"/>
        </w:rPr>
      </w:pPr>
      <w:proofErr w:type="gramStart"/>
      <w:r w:rsidRPr="001261EC">
        <w:rPr>
          <w:sz w:val="28"/>
          <w:szCs w:val="28"/>
        </w:rPr>
        <w:t>В соответствии с действующим законодательством, согласно требованиям Федерального закона от</w:t>
      </w:r>
      <w:r w:rsidR="00B71C11" w:rsidRPr="001261EC">
        <w:rPr>
          <w:sz w:val="28"/>
          <w:szCs w:val="28"/>
        </w:rPr>
        <w:t xml:space="preserve"> 06.10.2003 г.</w:t>
      </w:r>
      <w:r w:rsidR="00B71C11" w:rsidRPr="001261EC">
        <w:rPr>
          <w:color w:val="FF0000"/>
          <w:sz w:val="28"/>
          <w:szCs w:val="28"/>
        </w:rPr>
        <w:t xml:space="preserve"> </w:t>
      </w:r>
      <w:r w:rsidRPr="001261EC">
        <w:rPr>
          <w:sz w:val="28"/>
          <w:szCs w:val="28"/>
        </w:rPr>
        <w:t>№ 131-ФЗ «Об организации местного самоуправления в Российской Федерации»</w:t>
      </w:r>
      <w:r w:rsidR="00B71C11" w:rsidRPr="001261EC">
        <w:rPr>
          <w:sz w:val="28"/>
          <w:szCs w:val="28"/>
        </w:rPr>
        <w:t>, Областного закона от 28.12.2005 г. № 436-ЗС «О местном самоуправлении в Ростовской области»</w:t>
      </w:r>
      <w:r w:rsidRPr="001261EC">
        <w:rPr>
          <w:sz w:val="28"/>
          <w:szCs w:val="28"/>
        </w:rPr>
        <w:t xml:space="preserve"> главы администраций ежегодно должны отчитываться перед населением</w:t>
      </w:r>
      <w:r w:rsidR="00B71C11" w:rsidRPr="001261EC">
        <w:rPr>
          <w:sz w:val="28"/>
          <w:szCs w:val="28"/>
        </w:rPr>
        <w:t xml:space="preserve"> и представительным органом муниципального образования</w:t>
      </w:r>
      <w:r w:rsidRPr="001261EC">
        <w:rPr>
          <w:sz w:val="28"/>
          <w:szCs w:val="28"/>
        </w:rPr>
        <w:t xml:space="preserve"> о проделанной работе по исполнению бюджета поселения за прошедший год и определить основные направления работы на</w:t>
      </w:r>
      <w:proofErr w:type="gramEnd"/>
      <w:r w:rsidRPr="001261EC">
        <w:rPr>
          <w:sz w:val="28"/>
          <w:szCs w:val="28"/>
        </w:rPr>
        <w:t xml:space="preserve"> очередной финансовый год, исходя из утверждённого Собранием депутатов бюджета.  При этом, по поручению Губернатора Ростовской области Василия Юрьевича </w:t>
      </w:r>
      <w:proofErr w:type="spellStart"/>
      <w:r w:rsidRPr="001261EC">
        <w:rPr>
          <w:sz w:val="28"/>
          <w:szCs w:val="28"/>
        </w:rPr>
        <w:t>Голубева</w:t>
      </w:r>
      <w:proofErr w:type="spellEnd"/>
      <w:r w:rsidRPr="001261EC">
        <w:rPr>
          <w:sz w:val="28"/>
          <w:szCs w:val="28"/>
        </w:rPr>
        <w:t xml:space="preserve">   главы администраций сельских поселений Дона </w:t>
      </w:r>
      <w:proofErr w:type="gramStart"/>
      <w:r w:rsidRPr="001261EC">
        <w:rPr>
          <w:sz w:val="28"/>
          <w:szCs w:val="28"/>
        </w:rPr>
        <w:t>отчитываются о</w:t>
      </w:r>
      <w:proofErr w:type="gramEnd"/>
      <w:r w:rsidRPr="001261EC">
        <w:rPr>
          <w:sz w:val="28"/>
          <w:szCs w:val="28"/>
        </w:rPr>
        <w:t xml:space="preserve"> своей деятельности и деятельности муниципалитета перед населением дважды в год, представляя полугодовой и годовой отчеты. </w:t>
      </w:r>
    </w:p>
    <w:p w:rsidR="00D80AFE" w:rsidRPr="001261EC" w:rsidRDefault="00D80AFE" w:rsidP="00D80AFE">
      <w:pPr>
        <w:ind w:firstLine="480"/>
        <w:jc w:val="both"/>
        <w:rPr>
          <w:sz w:val="28"/>
          <w:szCs w:val="28"/>
        </w:rPr>
      </w:pPr>
    </w:p>
    <w:p w:rsidR="00D80AFE" w:rsidRPr="001261EC" w:rsidRDefault="00D80AFE" w:rsidP="00D80AFE">
      <w:pPr>
        <w:ind w:firstLine="480"/>
        <w:jc w:val="both"/>
        <w:rPr>
          <w:sz w:val="28"/>
          <w:szCs w:val="28"/>
        </w:rPr>
      </w:pPr>
      <w:r w:rsidRPr="001261EC">
        <w:rPr>
          <w:sz w:val="28"/>
          <w:szCs w:val="28"/>
        </w:rPr>
        <w:t>Сегодня настало время подвести итоги прошедшего года, рассказать о проделанной работе и поделиться планами, которые ставятся перед муниципалитетом в 2017 году.</w:t>
      </w:r>
    </w:p>
    <w:p w:rsidR="00D80AFE" w:rsidRPr="001261EC" w:rsidRDefault="00D80AFE" w:rsidP="00D80AFE">
      <w:pPr>
        <w:ind w:firstLine="480"/>
        <w:jc w:val="both"/>
        <w:rPr>
          <w:sz w:val="28"/>
          <w:szCs w:val="28"/>
        </w:rPr>
      </w:pPr>
    </w:p>
    <w:p w:rsidR="00D80AFE" w:rsidRPr="001261EC" w:rsidRDefault="00D80AFE" w:rsidP="00D80AFE">
      <w:pPr>
        <w:ind w:firstLine="480"/>
        <w:jc w:val="both"/>
        <w:rPr>
          <w:sz w:val="28"/>
          <w:szCs w:val="28"/>
        </w:rPr>
      </w:pPr>
      <w:r w:rsidRPr="001261EC">
        <w:rPr>
          <w:sz w:val="28"/>
          <w:szCs w:val="28"/>
        </w:rPr>
        <w:t xml:space="preserve">Оценивая итоги прошедшего года, можно смело утверждать, что он был плодотворным и насыщенным событиями. В России прошла Всероссийская сельскохозяйственная перепись, состоялись выборы депутатов Государственной Думы и выборы депутатских корпусов сельских поселений, в том числе и нашего Новороговского сельского поселения, а также состоялся конкурс на замещение должности главы Администрации Новороговского сельского поселения, по результатам которого я была назначена на должность главы администрации поселения с 05 октября 2016 года. Наступивший 2017 год также будет насыщенным. Указом Президента Российский Федерации Владимиром Владимировичем Путиным 2017 год объявлен Годом экологии, кроме этого в этом году Ростовская область будет отмечать 80-летие со дня образования.   </w:t>
      </w:r>
    </w:p>
    <w:p w:rsidR="00D80AFE" w:rsidRPr="001261EC" w:rsidRDefault="00D80AFE" w:rsidP="00D80AFE">
      <w:pPr>
        <w:pStyle w:val="Style3"/>
        <w:widowControl/>
        <w:spacing w:before="19" w:line="283" w:lineRule="exact"/>
        <w:ind w:firstLine="480"/>
        <w:jc w:val="center"/>
        <w:rPr>
          <w:rStyle w:val="FontStyle14"/>
          <w:b/>
          <w:bCs/>
          <w:sz w:val="28"/>
          <w:szCs w:val="28"/>
        </w:rPr>
      </w:pPr>
    </w:p>
    <w:p w:rsidR="00D80AFE" w:rsidRPr="001261EC" w:rsidRDefault="00D80AFE" w:rsidP="00D80AFE">
      <w:pPr>
        <w:ind w:firstLine="480"/>
        <w:jc w:val="both"/>
        <w:rPr>
          <w:rStyle w:val="FontStyle14"/>
          <w:sz w:val="28"/>
          <w:szCs w:val="28"/>
        </w:rPr>
      </w:pPr>
      <w:r w:rsidRPr="001261EC">
        <w:rPr>
          <w:rStyle w:val="FontStyle14"/>
          <w:sz w:val="28"/>
          <w:szCs w:val="28"/>
        </w:rPr>
        <w:t>Администрация Новороговского сельского поселения в 2016 году осуществляла свою деятельность в соответствии с Федеральным законом от</w:t>
      </w:r>
      <w:r w:rsidR="001261EC" w:rsidRPr="001261EC">
        <w:rPr>
          <w:rStyle w:val="FontStyle14"/>
          <w:sz w:val="28"/>
          <w:szCs w:val="28"/>
        </w:rPr>
        <w:t xml:space="preserve"> 06.10.2003 г. </w:t>
      </w:r>
      <w:r w:rsidRPr="001261EC">
        <w:rPr>
          <w:rStyle w:val="FontStyle14"/>
          <w:sz w:val="28"/>
          <w:szCs w:val="28"/>
        </w:rPr>
        <w:t xml:space="preserve">№ 131-ФЗ «Об общих принципах организации местного самоуправления в Российской Федерации», </w:t>
      </w:r>
      <w:r w:rsidR="001261EC" w:rsidRPr="001261EC">
        <w:rPr>
          <w:sz w:val="28"/>
          <w:szCs w:val="28"/>
        </w:rPr>
        <w:t xml:space="preserve">Областным законом от 28.12.2005 г. № 436-ЗС «О местном самоуправлении в Ростовской области», </w:t>
      </w:r>
      <w:r w:rsidRPr="001261EC">
        <w:rPr>
          <w:rStyle w:val="FontStyle14"/>
          <w:sz w:val="28"/>
          <w:szCs w:val="28"/>
        </w:rPr>
        <w:t>Уставом Муниципального образования «Новороговское сельское поселение».</w:t>
      </w:r>
      <w:r w:rsidRPr="001261EC">
        <w:rPr>
          <w:sz w:val="28"/>
          <w:szCs w:val="28"/>
        </w:rPr>
        <w:t xml:space="preserve"> </w:t>
      </w:r>
      <w:r w:rsidRPr="001261EC">
        <w:rPr>
          <w:rStyle w:val="FontStyle14"/>
          <w:sz w:val="28"/>
          <w:szCs w:val="28"/>
        </w:rPr>
        <w:t xml:space="preserve">Осуществлением поставленных перед администрацией задач в 2016 году занималось 7 муниципальных служащих, 5 человек технического персонала. </w:t>
      </w:r>
      <w:proofErr w:type="gramStart"/>
      <w:r w:rsidRPr="001261EC">
        <w:rPr>
          <w:rStyle w:val="FontStyle14"/>
          <w:sz w:val="28"/>
          <w:szCs w:val="28"/>
        </w:rPr>
        <w:t xml:space="preserve">В связи с изменениями в законодательстве о </w:t>
      </w:r>
      <w:r w:rsidRPr="001261EC">
        <w:rPr>
          <w:rStyle w:val="FontStyle14"/>
          <w:sz w:val="28"/>
          <w:szCs w:val="28"/>
        </w:rPr>
        <w:lastRenderedPageBreak/>
        <w:t xml:space="preserve">местном самоуправлении с 01 января 2017 года часть полномочий передана с уровня сельского поселения на уровень муниципального района </w:t>
      </w:r>
      <w:r w:rsidRPr="001261EC">
        <w:rPr>
          <w:rStyle w:val="FontStyle14"/>
          <w:i/>
          <w:sz w:val="28"/>
          <w:szCs w:val="28"/>
        </w:rPr>
        <w:t xml:space="preserve">(далее в своем отчёте я более подробно остановлюсь на этом), </w:t>
      </w:r>
      <w:r w:rsidRPr="001261EC">
        <w:rPr>
          <w:rStyle w:val="FontStyle14"/>
          <w:sz w:val="28"/>
          <w:szCs w:val="28"/>
        </w:rPr>
        <w:t>но я убеждена, что сотрудники администрации сельского поселения без работы не останутся – мы будем продолжать совместно с Администрацией Егорлыкского района решать все проблемные вопросы территории</w:t>
      </w:r>
      <w:proofErr w:type="gramEnd"/>
      <w:r w:rsidRPr="001261EC">
        <w:rPr>
          <w:rStyle w:val="FontStyle14"/>
          <w:sz w:val="28"/>
          <w:szCs w:val="28"/>
        </w:rPr>
        <w:t xml:space="preserve"> и жителей.</w:t>
      </w:r>
    </w:p>
    <w:p w:rsidR="00D80AFE" w:rsidRPr="001261EC" w:rsidRDefault="00D80AFE" w:rsidP="00D80AFE">
      <w:pPr>
        <w:jc w:val="both"/>
        <w:rPr>
          <w:rStyle w:val="FontStyle14"/>
          <w:sz w:val="28"/>
          <w:szCs w:val="28"/>
        </w:rPr>
      </w:pPr>
    </w:p>
    <w:p w:rsidR="00D80AFE" w:rsidRPr="001261EC" w:rsidRDefault="00D80AFE" w:rsidP="00D80AFE">
      <w:pPr>
        <w:ind w:firstLine="708"/>
        <w:jc w:val="both"/>
        <w:rPr>
          <w:rStyle w:val="FontStyle14"/>
          <w:sz w:val="28"/>
          <w:szCs w:val="28"/>
        </w:rPr>
      </w:pPr>
      <w:r w:rsidRPr="001261EC">
        <w:rPr>
          <w:rStyle w:val="FontStyle14"/>
          <w:sz w:val="28"/>
          <w:szCs w:val="28"/>
        </w:rPr>
        <w:t xml:space="preserve">Основополагающие полномочия администрации сельского поселения, которые она исполняет под руководством Главы администрации сельского поселения, выражаются в обеспечении, формировании и исполнении бюджета Новороговского сельского поселения, в осуществлении </w:t>
      </w:r>
      <w:proofErr w:type="gramStart"/>
      <w:r w:rsidRPr="001261EC">
        <w:rPr>
          <w:rStyle w:val="FontStyle14"/>
          <w:sz w:val="28"/>
          <w:szCs w:val="28"/>
        </w:rPr>
        <w:t>контроля за</w:t>
      </w:r>
      <w:proofErr w:type="gramEnd"/>
      <w:r w:rsidRPr="001261EC">
        <w:rPr>
          <w:rStyle w:val="FontStyle14"/>
          <w:sz w:val="28"/>
          <w:szCs w:val="28"/>
        </w:rPr>
        <w:t xml:space="preserve"> исполнением данного бюджета в соответствии с Бюджетным кодексом Российской Федерации.</w:t>
      </w:r>
    </w:p>
    <w:p w:rsidR="00D80AFE" w:rsidRPr="001261EC" w:rsidRDefault="00D80AFE" w:rsidP="00D80AFE">
      <w:pPr>
        <w:ind w:firstLine="708"/>
        <w:jc w:val="both"/>
        <w:rPr>
          <w:rStyle w:val="FontStyle14"/>
          <w:sz w:val="28"/>
          <w:szCs w:val="28"/>
        </w:rPr>
      </w:pPr>
      <w:r w:rsidRPr="001261EC">
        <w:rPr>
          <w:rStyle w:val="FontStyle14"/>
          <w:sz w:val="28"/>
          <w:szCs w:val="28"/>
        </w:rPr>
        <w:t>Главной целью проводимой нами бюджетной политики традиционно является улучшение условий жизни населения территории, выполнении социальных обязательств перед гражданами, предоставление качественных муниципальных услуг на основе целей и задач, определенных Указами Президента Российской Федерации и на основе наращивания собственной доходной базы бюджета и повышения эффективности расходов.</w:t>
      </w:r>
    </w:p>
    <w:p w:rsidR="00D80AFE" w:rsidRPr="001261EC" w:rsidRDefault="00D80AFE" w:rsidP="00D80AFE">
      <w:pPr>
        <w:ind w:firstLine="708"/>
        <w:jc w:val="both"/>
        <w:rPr>
          <w:sz w:val="28"/>
          <w:szCs w:val="28"/>
        </w:rPr>
      </w:pPr>
      <w:r w:rsidRPr="001261EC">
        <w:rPr>
          <w:sz w:val="28"/>
          <w:szCs w:val="28"/>
        </w:rPr>
        <w:t xml:space="preserve">Прежде чем перейти непосредственно к отчёту, </w:t>
      </w:r>
      <w:proofErr w:type="gramStart"/>
      <w:r w:rsidRPr="001261EC">
        <w:rPr>
          <w:sz w:val="28"/>
          <w:szCs w:val="28"/>
        </w:rPr>
        <w:t>хочу кратко остановится</w:t>
      </w:r>
      <w:proofErr w:type="gramEnd"/>
      <w:r w:rsidRPr="001261EC">
        <w:rPr>
          <w:sz w:val="28"/>
          <w:szCs w:val="28"/>
        </w:rPr>
        <w:t xml:space="preserve">, на основных характеристиках поселения, дающих представление о нём в целом: </w:t>
      </w:r>
    </w:p>
    <w:p w:rsidR="00D80AFE" w:rsidRPr="001261EC" w:rsidRDefault="00D80AFE" w:rsidP="00D80AFE">
      <w:pPr>
        <w:ind w:firstLine="480"/>
        <w:jc w:val="both"/>
        <w:rPr>
          <w:sz w:val="28"/>
          <w:szCs w:val="28"/>
        </w:rPr>
      </w:pPr>
    </w:p>
    <w:p w:rsidR="00D80AFE" w:rsidRPr="001261EC" w:rsidRDefault="00D80AFE" w:rsidP="00D80AFE">
      <w:pPr>
        <w:ind w:firstLine="480"/>
        <w:jc w:val="both"/>
        <w:rPr>
          <w:rStyle w:val="FontStyle15"/>
          <w:b w:val="0"/>
          <w:bCs w:val="0"/>
          <w:sz w:val="28"/>
          <w:szCs w:val="28"/>
        </w:rPr>
      </w:pPr>
      <w:r w:rsidRPr="001261EC">
        <w:rPr>
          <w:sz w:val="28"/>
          <w:szCs w:val="28"/>
        </w:rPr>
        <w:t>Новороговско</w:t>
      </w:r>
      <w:r w:rsidR="009B2D7A">
        <w:rPr>
          <w:sz w:val="28"/>
          <w:szCs w:val="28"/>
        </w:rPr>
        <w:t>е</w:t>
      </w:r>
      <w:r w:rsidRPr="001261EC">
        <w:rPr>
          <w:sz w:val="28"/>
          <w:szCs w:val="28"/>
        </w:rPr>
        <w:t xml:space="preserve"> сельское поселение включает в себя один населенный пункт.  Общая площадь сельхозугодий 8725 га, в том числе пашни 7859 га. </w:t>
      </w:r>
      <w:proofErr w:type="gramStart"/>
      <w:r w:rsidRPr="001261EC">
        <w:rPr>
          <w:rStyle w:val="FontStyle15"/>
          <w:b w:val="0"/>
          <w:bCs w:val="0"/>
          <w:sz w:val="28"/>
          <w:szCs w:val="28"/>
        </w:rPr>
        <w:t xml:space="preserve">В поселении находится средняя общеобразовательная школа, в которой  обучаются 175 учащихся, детский сад, который посещают 63  воспитанника, из которых 56 воспитанников – это дети, проживающие на территории ст. Новороговской, 4 ребёнка – это жители х. </w:t>
      </w:r>
      <w:proofErr w:type="spellStart"/>
      <w:r w:rsidRPr="001261EC">
        <w:rPr>
          <w:rStyle w:val="FontStyle15"/>
          <w:b w:val="0"/>
          <w:bCs w:val="0"/>
          <w:sz w:val="28"/>
          <w:szCs w:val="28"/>
        </w:rPr>
        <w:t>Шаумяновск</w:t>
      </w:r>
      <w:r w:rsidR="009B2D7A">
        <w:rPr>
          <w:rStyle w:val="FontStyle15"/>
          <w:b w:val="0"/>
          <w:bCs w:val="0"/>
          <w:sz w:val="28"/>
          <w:szCs w:val="28"/>
        </w:rPr>
        <w:t>ий</w:t>
      </w:r>
      <w:proofErr w:type="spellEnd"/>
      <w:r w:rsidRPr="001261EC">
        <w:rPr>
          <w:rStyle w:val="FontStyle15"/>
          <w:b w:val="0"/>
          <w:bCs w:val="0"/>
          <w:sz w:val="28"/>
          <w:szCs w:val="28"/>
        </w:rPr>
        <w:t xml:space="preserve"> и 3 ребёнка – жители х. Матросский Егорлыкского района.</w:t>
      </w:r>
      <w:proofErr w:type="gramEnd"/>
      <w:r w:rsidRPr="001261EC">
        <w:rPr>
          <w:rStyle w:val="FontStyle15"/>
          <w:b w:val="0"/>
          <w:bCs w:val="0"/>
          <w:sz w:val="28"/>
          <w:szCs w:val="28"/>
        </w:rPr>
        <w:t xml:space="preserve"> Кроме этого, на территории Новороговского сельского поселения осуществляют свою деятельность почта, филиал сбербанка, 3 продуктовых магазина  и 1 магазин промышленных товаров, медицинская амбулатория, Новороговский СДК, 1 библиотека,  Центр социального обслуживания граждан пожилого возраста и инвалидов ОСО № 8, Центр реабилитационного отделения № 1 «Надежда», СПК «Заря» и 25 фермерских хозяйств. </w:t>
      </w:r>
    </w:p>
    <w:p w:rsidR="00D80AFE" w:rsidRPr="001261EC" w:rsidRDefault="00D80AFE" w:rsidP="00D80AFE">
      <w:pPr>
        <w:pStyle w:val="a3"/>
        <w:spacing w:before="0" w:beforeAutospacing="0" w:after="0" w:afterAutospacing="0"/>
        <w:ind w:firstLine="480"/>
        <w:jc w:val="both"/>
        <w:rPr>
          <w:sz w:val="28"/>
          <w:szCs w:val="28"/>
        </w:rPr>
      </w:pPr>
    </w:p>
    <w:p w:rsidR="00D80AFE" w:rsidRPr="001261EC" w:rsidRDefault="00D80AFE" w:rsidP="00D80AFE">
      <w:pPr>
        <w:pStyle w:val="a3"/>
        <w:spacing w:before="0" w:beforeAutospacing="0" w:after="0" w:afterAutospacing="0"/>
        <w:ind w:firstLine="480"/>
        <w:jc w:val="both"/>
        <w:rPr>
          <w:sz w:val="28"/>
          <w:szCs w:val="28"/>
        </w:rPr>
      </w:pPr>
      <w:r w:rsidRPr="001261EC">
        <w:rPr>
          <w:sz w:val="28"/>
          <w:szCs w:val="28"/>
        </w:rPr>
        <w:t xml:space="preserve">На 01.01.2017 года численность населения зарегистрированного в Новороговском сельском поселении составила 1483 человека (на 01.01.2016 года – 1447 человека) - это на 36 человек больше, чем в 2016 году. За 2016 год в ст. Новороговской родилось 17 новорождённых, умерло 24 человека, прибыло на постоянное место жительства – 60 человек, убыло 16 человек.  </w:t>
      </w:r>
    </w:p>
    <w:p w:rsidR="00D80AFE" w:rsidRPr="001261EC" w:rsidRDefault="00D80AFE" w:rsidP="00D80AFE">
      <w:pPr>
        <w:pStyle w:val="a3"/>
        <w:spacing w:before="0" w:beforeAutospacing="0" w:after="0" w:afterAutospacing="0"/>
        <w:ind w:firstLine="480"/>
        <w:jc w:val="both"/>
        <w:rPr>
          <w:sz w:val="28"/>
          <w:szCs w:val="28"/>
          <w:u w:val="single"/>
        </w:rPr>
      </w:pPr>
    </w:p>
    <w:p w:rsidR="00D80AFE" w:rsidRPr="001261EC" w:rsidRDefault="00D80AFE" w:rsidP="00D80AFE">
      <w:pPr>
        <w:pStyle w:val="a3"/>
        <w:spacing w:before="0" w:beforeAutospacing="0" w:after="0" w:afterAutospacing="0"/>
        <w:ind w:firstLine="480"/>
        <w:jc w:val="both"/>
        <w:rPr>
          <w:rStyle w:val="FontStyle15"/>
          <w:b w:val="0"/>
          <w:sz w:val="28"/>
          <w:szCs w:val="28"/>
        </w:rPr>
      </w:pPr>
      <w:r w:rsidRPr="001261EC">
        <w:rPr>
          <w:sz w:val="28"/>
          <w:szCs w:val="28"/>
        </w:rPr>
        <w:t>В станице Новороговской зарегистрировано 545</w:t>
      </w:r>
      <w:r w:rsidRPr="001261EC">
        <w:rPr>
          <w:rStyle w:val="FontStyle15"/>
          <w:b w:val="0"/>
          <w:sz w:val="28"/>
          <w:szCs w:val="28"/>
        </w:rPr>
        <w:t xml:space="preserve"> домовладений.</w:t>
      </w:r>
    </w:p>
    <w:p w:rsidR="00D80AFE" w:rsidRPr="001261EC" w:rsidRDefault="00D80AFE" w:rsidP="00D80AFE">
      <w:pPr>
        <w:pStyle w:val="a3"/>
        <w:spacing w:before="0" w:beforeAutospacing="0" w:after="0" w:afterAutospacing="0"/>
        <w:jc w:val="both"/>
        <w:rPr>
          <w:rStyle w:val="FontStyle15"/>
          <w:b w:val="0"/>
          <w:sz w:val="28"/>
          <w:szCs w:val="28"/>
        </w:rPr>
      </w:pPr>
      <w:r w:rsidRPr="001261EC">
        <w:rPr>
          <w:rStyle w:val="FontStyle15"/>
          <w:b w:val="0"/>
          <w:sz w:val="28"/>
          <w:szCs w:val="28"/>
        </w:rPr>
        <w:t>Из них газифицировано 405 домовладений, что составляет 74 процента.</w:t>
      </w:r>
    </w:p>
    <w:p w:rsidR="00D80AFE" w:rsidRPr="001261EC" w:rsidRDefault="00D80AFE" w:rsidP="00D80AFE">
      <w:pPr>
        <w:pStyle w:val="a3"/>
        <w:spacing w:before="0" w:beforeAutospacing="0" w:after="0" w:afterAutospacing="0"/>
        <w:jc w:val="both"/>
        <w:rPr>
          <w:sz w:val="28"/>
          <w:szCs w:val="28"/>
        </w:rPr>
      </w:pPr>
      <w:r w:rsidRPr="001261EC">
        <w:rPr>
          <w:rStyle w:val="FontStyle15"/>
          <w:b w:val="0"/>
          <w:sz w:val="28"/>
          <w:szCs w:val="28"/>
        </w:rPr>
        <w:t>Имеют централизованное водоснабжение 530 домовладения, что составляет 97 процентов.</w:t>
      </w:r>
    </w:p>
    <w:p w:rsidR="00D80AFE" w:rsidRPr="001261EC" w:rsidRDefault="00D80AFE" w:rsidP="00D80AFE">
      <w:pPr>
        <w:pStyle w:val="a3"/>
        <w:spacing w:before="0" w:beforeAutospacing="0" w:after="0" w:afterAutospacing="0"/>
        <w:jc w:val="both"/>
        <w:rPr>
          <w:sz w:val="28"/>
          <w:szCs w:val="28"/>
          <w:u w:val="single"/>
        </w:rPr>
      </w:pPr>
    </w:p>
    <w:p w:rsidR="00D80AFE" w:rsidRPr="001261EC" w:rsidRDefault="00D80AFE" w:rsidP="00D80AFE">
      <w:pPr>
        <w:pStyle w:val="a3"/>
        <w:spacing w:before="0" w:beforeAutospacing="0" w:after="0" w:afterAutospacing="0"/>
        <w:ind w:firstLine="480"/>
        <w:jc w:val="both"/>
        <w:rPr>
          <w:sz w:val="28"/>
          <w:szCs w:val="28"/>
          <w:u w:val="single"/>
        </w:rPr>
      </w:pPr>
      <w:r w:rsidRPr="001261EC">
        <w:rPr>
          <w:sz w:val="28"/>
          <w:szCs w:val="28"/>
        </w:rPr>
        <w:lastRenderedPageBreak/>
        <w:t xml:space="preserve">За  2016 г.  в Новороговском сельском поселении </w:t>
      </w:r>
      <w:r w:rsidRPr="001261EC">
        <w:rPr>
          <w:rStyle w:val="FontStyle15"/>
          <w:b w:val="0"/>
          <w:sz w:val="28"/>
          <w:szCs w:val="28"/>
        </w:rPr>
        <w:t xml:space="preserve">Собранием депутатов было проведено 23 заседания и принято 48 решений, </w:t>
      </w:r>
      <w:r w:rsidRPr="001261EC">
        <w:rPr>
          <w:sz w:val="28"/>
          <w:szCs w:val="28"/>
        </w:rPr>
        <w:t xml:space="preserve">которыми непосредственно руководствуется администрация сельского поселения и население Новороговского сельского поселения. </w:t>
      </w:r>
    </w:p>
    <w:p w:rsidR="00D80AFE" w:rsidRPr="001261EC" w:rsidRDefault="00D80AFE" w:rsidP="00D80AFE">
      <w:pPr>
        <w:pStyle w:val="Style4"/>
        <w:widowControl/>
        <w:spacing w:before="91"/>
        <w:ind w:firstLine="480"/>
        <w:jc w:val="both"/>
        <w:rPr>
          <w:rStyle w:val="FontStyle15"/>
          <w:b w:val="0"/>
          <w:sz w:val="28"/>
          <w:szCs w:val="28"/>
        </w:rPr>
      </w:pPr>
      <w:r w:rsidRPr="001261EC">
        <w:rPr>
          <w:rStyle w:val="FontStyle15"/>
          <w:b w:val="0"/>
          <w:sz w:val="28"/>
          <w:szCs w:val="28"/>
        </w:rPr>
        <w:t>Администрацией</w:t>
      </w:r>
      <w:r w:rsidRPr="001261EC">
        <w:rPr>
          <w:sz w:val="28"/>
          <w:szCs w:val="28"/>
        </w:rPr>
        <w:t xml:space="preserve"> Новороговского сельского поселения по основным  вопросам  деятельности было </w:t>
      </w:r>
      <w:r w:rsidRPr="001261EC">
        <w:rPr>
          <w:rStyle w:val="FontStyle15"/>
          <w:b w:val="0"/>
          <w:sz w:val="28"/>
          <w:szCs w:val="28"/>
        </w:rPr>
        <w:t>издано 95 распоряжений и 223 постановления.</w:t>
      </w:r>
    </w:p>
    <w:p w:rsidR="00D80AFE" w:rsidRPr="001261EC" w:rsidRDefault="00D80AFE" w:rsidP="00D80AFE">
      <w:pPr>
        <w:pStyle w:val="a3"/>
        <w:spacing w:before="0" w:beforeAutospacing="0" w:after="0" w:afterAutospacing="0"/>
        <w:ind w:firstLine="480"/>
        <w:jc w:val="both"/>
        <w:rPr>
          <w:rStyle w:val="FontStyle15"/>
          <w:b w:val="0"/>
          <w:bCs w:val="0"/>
          <w:sz w:val="28"/>
          <w:szCs w:val="28"/>
        </w:rPr>
      </w:pPr>
      <w:r w:rsidRPr="001261EC">
        <w:rPr>
          <w:sz w:val="28"/>
          <w:szCs w:val="28"/>
        </w:rPr>
        <w:t>Федеральный закон от</w:t>
      </w:r>
      <w:r w:rsidR="001261EC" w:rsidRPr="001261EC">
        <w:rPr>
          <w:sz w:val="28"/>
          <w:szCs w:val="28"/>
        </w:rPr>
        <w:t xml:space="preserve"> 06.10.2003 г.</w:t>
      </w:r>
      <w:r w:rsidR="001261EC" w:rsidRPr="001261EC">
        <w:rPr>
          <w:color w:val="FF0000"/>
          <w:sz w:val="28"/>
          <w:szCs w:val="28"/>
        </w:rPr>
        <w:t xml:space="preserve"> </w:t>
      </w:r>
      <w:r w:rsidRPr="001261EC">
        <w:rPr>
          <w:sz w:val="28"/>
          <w:szCs w:val="28"/>
        </w:rPr>
        <w:t xml:space="preserve">№ 131-ФЗ «Об организации местного самоуправления в Российской Федерации» ставит перед органами местного самоуправления задачу – повысить качество 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 установлен график приема граждан. </w:t>
      </w:r>
      <w:r w:rsidRPr="001261EC">
        <w:rPr>
          <w:rStyle w:val="FontStyle15"/>
          <w:b w:val="0"/>
          <w:sz w:val="28"/>
          <w:szCs w:val="28"/>
        </w:rPr>
        <w:t xml:space="preserve">В Администрацию сельского поселения поступают обращения граждан по различным вопросам. </w:t>
      </w:r>
      <w:proofErr w:type="gramStart"/>
      <w:r w:rsidRPr="001261EC">
        <w:rPr>
          <w:rStyle w:val="FontStyle15"/>
          <w:b w:val="0"/>
          <w:sz w:val="28"/>
          <w:szCs w:val="28"/>
        </w:rPr>
        <w:t xml:space="preserve">Так в 2016 году поступило 6 обращений граждан, 4 из которых были рассмотрены по существу и разрешены положительно. 2 обращения </w:t>
      </w:r>
      <w:r w:rsidR="001261EC" w:rsidRPr="001261EC">
        <w:rPr>
          <w:rStyle w:val="FontStyle15"/>
          <w:b w:val="0"/>
          <w:sz w:val="28"/>
          <w:szCs w:val="28"/>
        </w:rPr>
        <w:t xml:space="preserve">в соответствии с ч. 3 ст. 8 Федерального закона от 02.05.2006 г. № 59-ФЗ «О порядке рассмотрения обращений граждан Российской Федерации», </w:t>
      </w:r>
      <w:r w:rsidRPr="001261EC">
        <w:rPr>
          <w:rStyle w:val="FontStyle15"/>
          <w:b w:val="0"/>
          <w:sz w:val="28"/>
          <w:szCs w:val="28"/>
        </w:rPr>
        <w:t>были переданы на рассмотрение</w:t>
      </w:r>
      <w:r w:rsidR="001261EC" w:rsidRPr="001261EC">
        <w:rPr>
          <w:rStyle w:val="FontStyle15"/>
          <w:b w:val="0"/>
          <w:sz w:val="28"/>
          <w:szCs w:val="28"/>
        </w:rPr>
        <w:t xml:space="preserve"> в орган, в компетенцию которого входило решение, поставленных в обращении вопросов</w:t>
      </w:r>
      <w:r w:rsidRPr="001261EC">
        <w:rPr>
          <w:rStyle w:val="FontStyle15"/>
          <w:b w:val="0"/>
          <w:sz w:val="28"/>
          <w:szCs w:val="28"/>
        </w:rPr>
        <w:t>.</w:t>
      </w:r>
      <w:proofErr w:type="gramEnd"/>
      <w:r w:rsidRPr="001261EC">
        <w:rPr>
          <w:rStyle w:val="FontStyle15"/>
          <w:b w:val="0"/>
          <w:color w:val="FF0000"/>
          <w:sz w:val="28"/>
          <w:szCs w:val="28"/>
        </w:rPr>
        <w:t xml:space="preserve"> </w:t>
      </w:r>
      <w:r w:rsidRPr="001261EC">
        <w:rPr>
          <w:rStyle w:val="FontStyle15"/>
          <w:b w:val="0"/>
          <w:sz w:val="28"/>
          <w:szCs w:val="28"/>
        </w:rPr>
        <w:t xml:space="preserve">В своей работе мы стремимся к тому, чтобы ни одно из обращений не осталось без внимания. За отчётный период все обращения были рассмотрены своевременно, на данные обращения были предоставлены ответы и разъяснения в сроки, предусмотренные действующим законодательством. При рассмотрении некоторых обращений, изложенные в них доводы, Администрацией сельского поселения приходилось проверять с выездом на место.        </w:t>
      </w:r>
    </w:p>
    <w:p w:rsidR="00D80AFE" w:rsidRPr="001261EC" w:rsidRDefault="00D80AFE" w:rsidP="00D80AFE">
      <w:pPr>
        <w:pStyle w:val="Style4"/>
        <w:widowControl/>
        <w:spacing w:before="91"/>
        <w:ind w:firstLine="480"/>
        <w:jc w:val="both"/>
        <w:rPr>
          <w:rStyle w:val="FontStyle15"/>
          <w:b w:val="0"/>
          <w:sz w:val="28"/>
          <w:szCs w:val="28"/>
        </w:rPr>
      </w:pPr>
      <w:r w:rsidRPr="001261EC">
        <w:rPr>
          <w:rStyle w:val="FontStyle15"/>
          <w:b w:val="0"/>
          <w:sz w:val="28"/>
          <w:szCs w:val="28"/>
        </w:rPr>
        <w:t xml:space="preserve">За истекший отчётный период Администрацией Новороговского сельского поселения выдано 760 различных справок, из них 560 справок было выдано по запросам гражданам и 200 – по запросам Многофункционального центра Егорлыкского района. Гражданам выдавались справки о присвоении адреса, о проживании, по вопросам принадлежности объектов недвижимости, о составе семьи и иным вопросам, предоставлялись выписки из похозяйственных книг, необходимые для последующего оформления кредитных обязательств, субсидий, для оформления домовладений, наследства. В центре внимания остаётся совместная работа с УСЗН Администрации Егорлыкского района и МФЦ Егорлыкского района по оказанию социальной помощи и поддержки малообеспеченной категории граждан.   </w:t>
      </w:r>
    </w:p>
    <w:p w:rsidR="00D80AFE" w:rsidRPr="001261EC" w:rsidRDefault="00D80AFE" w:rsidP="00D80AFE">
      <w:pPr>
        <w:pStyle w:val="Style4"/>
        <w:widowControl/>
        <w:spacing w:before="91"/>
        <w:ind w:firstLine="480"/>
        <w:jc w:val="both"/>
        <w:rPr>
          <w:rStyle w:val="FontStyle15"/>
          <w:b w:val="0"/>
          <w:sz w:val="28"/>
          <w:szCs w:val="28"/>
        </w:rPr>
      </w:pPr>
    </w:p>
    <w:p w:rsidR="00D80AFE" w:rsidRPr="001261EC" w:rsidRDefault="00D80AFE" w:rsidP="00D80AFE">
      <w:pPr>
        <w:pStyle w:val="Style4"/>
        <w:widowControl/>
        <w:spacing w:line="240" w:lineRule="auto"/>
        <w:ind w:firstLine="482"/>
        <w:jc w:val="both"/>
        <w:rPr>
          <w:rStyle w:val="FontStyle15"/>
          <w:b w:val="0"/>
          <w:sz w:val="28"/>
          <w:szCs w:val="28"/>
        </w:rPr>
      </w:pPr>
      <w:r w:rsidRPr="001261EC">
        <w:rPr>
          <w:rStyle w:val="FontStyle15"/>
          <w:b w:val="0"/>
          <w:sz w:val="28"/>
          <w:szCs w:val="28"/>
        </w:rPr>
        <w:t>В 2016 году из прокуратуры Егорлыкского района поступило:</w:t>
      </w:r>
    </w:p>
    <w:p w:rsidR="00D80AFE" w:rsidRPr="001261EC" w:rsidRDefault="00D80AFE" w:rsidP="00D80AFE">
      <w:pPr>
        <w:pStyle w:val="Style4"/>
        <w:widowControl/>
        <w:spacing w:line="240" w:lineRule="auto"/>
        <w:ind w:firstLine="482"/>
        <w:jc w:val="both"/>
        <w:rPr>
          <w:rStyle w:val="FontStyle15"/>
          <w:b w:val="0"/>
          <w:sz w:val="28"/>
          <w:szCs w:val="28"/>
        </w:rPr>
      </w:pPr>
      <w:r w:rsidRPr="001261EC">
        <w:rPr>
          <w:rStyle w:val="FontStyle15"/>
          <w:b w:val="0"/>
          <w:sz w:val="28"/>
          <w:szCs w:val="28"/>
        </w:rPr>
        <w:t xml:space="preserve"> - 36 требований;</w:t>
      </w:r>
    </w:p>
    <w:p w:rsidR="00D80AFE" w:rsidRPr="001261EC" w:rsidRDefault="00D80AFE" w:rsidP="00D80AFE">
      <w:pPr>
        <w:pStyle w:val="Style4"/>
        <w:widowControl/>
        <w:spacing w:line="240" w:lineRule="auto"/>
        <w:ind w:firstLine="482"/>
        <w:jc w:val="both"/>
        <w:rPr>
          <w:rStyle w:val="FontStyle15"/>
          <w:b w:val="0"/>
          <w:sz w:val="28"/>
          <w:szCs w:val="28"/>
        </w:rPr>
      </w:pPr>
      <w:r w:rsidRPr="001261EC">
        <w:rPr>
          <w:rStyle w:val="FontStyle15"/>
          <w:b w:val="0"/>
          <w:sz w:val="28"/>
          <w:szCs w:val="28"/>
        </w:rPr>
        <w:t xml:space="preserve"> - 9 представлений; </w:t>
      </w:r>
    </w:p>
    <w:p w:rsidR="00D80AFE" w:rsidRPr="001261EC" w:rsidRDefault="00D80AFE" w:rsidP="00D80AFE">
      <w:pPr>
        <w:pStyle w:val="Style4"/>
        <w:widowControl/>
        <w:spacing w:line="240" w:lineRule="auto"/>
        <w:ind w:firstLine="482"/>
        <w:jc w:val="both"/>
        <w:rPr>
          <w:rStyle w:val="FontStyle15"/>
          <w:b w:val="0"/>
          <w:sz w:val="28"/>
          <w:szCs w:val="28"/>
        </w:rPr>
      </w:pPr>
      <w:r w:rsidRPr="001261EC">
        <w:rPr>
          <w:rStyle w:val="FontStyle15"/>
          <w:b w:val="0"/>
          <w:sz w:val="28"/>
          <w:szCs w:val="28"/>
        </w:rPr>
        <w:t xml:space="preserve"> - 4 протеста;</w:t>
      </w:r>
    </w:p>
    <w:p w:rsidR="00D80AFE" w:rsidRPr="001261EC" w:rsidRDefault="00D80AFE" w:rsidP="00D80AFE">
      <w:pPr>
        <w:pStyle w:val="Style4"/>
        <w:widowControl/>
        <w:spacing w:line="240" w:lineRule="auto"/>
        <w:ind w:firstLine="482"/>
        <w:jc w:val="both"/>
        <w:rPr>
          <w:rStyle w:val="FontStyle15"/>
          <w:b w:val="0"/>
          <w:sz w:val="28"/>
          <w:szCs w:val="28"/>
        </w:rPr>
      </w:pPr>
      <w:r w:rsidRPr="001261EC">
        <w:rPr>
          <w:rStyle w:val="FontStyle15"/>
          <w:b w:val="0"/>
          <w:sz w:val="28"/>
          <w:szCs w:val="28"/>
        </w:rPr>
        <w:t xml:space="preserve"> - 12 запросов и информаций; </w:t>
      </w:r>
    </w:p>
    <w:p w:rsidR="00D80AFE" w:rsidRPr="001261EC" w:rsidRDefault="00D80AFE" w:rsidP="00D80AFE">
      <w:pPr>
        <w:pStyle w:val="Style4"/>
        <w:widowControl/>
        <w:spacing w:line="240" w:lineRule="auto"/>
        <w:ind w:firstLine="482"/>
        <w:jc w:val="both"/>
        <w:rPr>
          <w:rStyle w:val="FontStyle15"/>
          <w:b w:val="0"/>
          <w:sz w:val="28"/>
          <w:szCs w:val="28"/>
          <w:highlight w:val="red"/>
        </w:rPr>
      </w:pPr>
      <w:r w:rsidRPr="001261EC">
        <w:rPr>
          <w:rStyle w:val="FontStyle15"/>
          <w:b w:val="0"/>
          <w:sz w:val="28"/>
          <w:szCs w:val="28"/>
        </w:rPr>
        <w:t xml:space="preserve"> - 3 замечания.</w:t>
      </w:r>
    </w:p>
    <w:p w:rsidR="00D80AFE" w:rsidRPr="001261EC" w:rsidRDefault="00D80AFE" w:rsidP="00D80AFE">
      <w:pPr>
        <w:pStyle w:val="Style4"/>
        <w:widowControl/>
        <w:spacing w:before="91"/>
        <w:ind w:firstLine="480"/>
        <w:jc w:val="both"/>
        <w:rPr>
          <w:rStyle w:val="FontStyle15"/>
          <w:b w:val="0"/>
          <w:sz w:val="28"/>
          <w:szCs w:val="28"/>
          <w:highlight w:val="red"/>
        </w:rPr>
      </w:pPr>
    </w:p>
    <w:p w:rsidR="00D80AFE" w:rsidRPr="001261EC" w:rsidRDefault="00D80AFE" w:rsidP="00D80AFE">
      <w:pPr>
        <w:tabs>
          <w:tab w:val="left" w:pos="426"/>
        </w:tabs>
        <w:jc w:val="both"/>
        <w:rPr>
          <w:sz w:val="28"/>
          <w:szCs w:val="28"/>
        </w:rPr>
      </w:pPr>
      <w:r w:rsidRPr="001261EC">
        <w:rPr>
          <w:sz w:val="28"/>
          <w:szCs w:val="28"/>
        </w:rPr>
        <w:tab/>
        <w:t xml:space="preserve">С целью информирования населения, Администрацией поселения выпускается Информационный бюллетень «Муниципальный вестник». В 2016 году выпущено 29 номеров. В них обнародуются нормативно-правовые акты, принимаемые Собранием </w:t>
      </w:r>
      <w:r w:rsidRPr="001261EC">
        <w:rPr>
          <w:sz w:val="28"/>
          <w:szCs w:val="28"/>
        </w:rPr>
        <w:lastRenderedPageBreak/>
        <w:t>депутатов и издаваемые Администрацией поселения, также эта информация размещается в сети «Интернет» на официальном сайте Администрации Новороговского поселения.</w:t>
      </w:r>
    </w:p>
    <w:p w:rsidR="00D80AFE" w:rsidRPr="001261EC" w:rsidRDefault="00D80AFE" w:rsidP="00D80AFE">
      <w:pPr>
        <w:pStyle w:val="a3"/>
        <w:spacing w:before="0" w:beforeAutospacing="0" w:after="0" w:afterAutospacing="0"/>
        <w:jc w:val="both"/>
        <w:rPr>
          <w:color w:val="FF0000"/>
          <w:sz w:val="28"/>
          <w:szCs w:val="28"/>
        </w:rPr>
      </w:pPr>
    </w:p>
    <w:p w:rsidR="00D80AFE" w:rsidRPr="001261EC" w:rsidRDefault="00D80AFE" w:rsidP="00D80AFE">
      <w:pPr>
        <w:pStyle w:val="a3"/>
        <w:spacing w:before="0" w:beforeAutospacing="0" w:after="0" w:afterAutospacing="0"/>
        <w:ind w:firstLine="708"/>
        <w:jc w:val="both"/>
        <w:rPr>
          <w:sz w:val="28"/>
          <w:szCs w:val="28"/>
        </w:rPr>
      </w:pPr>
      <w:r w:rsidRPr="001261EC">
        <w:rPr>
          <w:sz w:val="28"/>
          <w:szCs w:val="28"/>
        </w:rPr>
        <w:t>Итак, каким был в плане бюджетных доходов и расходов 2016 год?</w:t>
      </w:r>
    </w:p>
    <w:p w:rsidR="00D80AFE" w:rsidRPr="001261EC" w:rsidRDefault="00D80AFE" w:rsidP="00D80AFE">
      <w:pPr>
        <w:pStyle w:val="ConsNormal"/>
        <w:widowControl/>
        <w:ind w:right="0"/>
        <w:jc w:val="both"/>
        <w:rPr>
          <w:rFonts w:ascii="Times New Roman" w:hAnsi="Times New Roman" w:cs="Times New Roman"/>
          <w:sz w:val="28"/>
          <w:szCs w:val="28"/>
        </w:rPr>
      </w:pPr>
      <w:r w:rsidRPr="001261EC">
        <w:rPr>
          <w:rFonts w:ascii="Times New Roman" w:hAnsi="Times New Roman" w:cs="Times New Roman"/>
          <w:sz w:val="28"/>
          <w:szCs w:val="28"/>
        </w:rPr>
        <w:t xml:space="preserve">Исполнение бюджета осуществлялось на основе Решения Собрания депутатов Новороговского сельского поселения от 29.12.2015 г. № 114 </w:t>
      </w:r>
      <w:r w:rsidRPr="001261EC">
        <w:rPr>
          <w:rFonts w:ascii="Times New Roman" w:hAnsi="Times New Roman" w:cs="Times New Roman"/>
          <w:snapToGrid w:val="0"/>
          <w:color w:val="000000"/>
          <w:sz w:val="28"/>
          <w:szCs w:val="28"/>
        </w:rPr>
        <w:t>«</w:t>
      </w:r>
      <w:r w:rsidRPr="001261EC">
        <w:rPr>
          <w:rFonts w:ascii="Times New Roman" w:hAnsi="Times New Roman" w:cs="Times New Roman"/>
          <w:bCs/>
          <w:sz w:val="28"/>
          <w:szCs w:val="28"/>
        </w:rPr>
        <w:t xml:space="preserve">О бюджете Новороговского сельского поселения Егорлыкского района на 2016 год» </w:t>
      </w:r>
      <w:r w:rsidRPr="001261EC">
        <w:rPr>
          <w:rFonts w:ascii="Times New Roman" w:hAnsi="Times New Roman" w:cs="Times New Roman"/>
          <w:sz w:val="28"/>
          <w:szCs w:val="28"/>
        </w:rPr>
        <w:t>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
    <w:p w:rsidR="00D80AFE" w:rsidRPr="001261EC" w:rsidRDefault="00D80AFE" w:rsidP="00D80AFE">
      <w:pPr>
        <w:jc w:val="both"/>
        <w:rPr>
          <w:sz w:val="28"/>
          <w:szCs w:val="28"/>
        </w:rPr>
      </w:pPr>
    </w:p>
    <w:p w:rsidR="00D80AFE" w:rsidRPr="001261EC" w:rsidRDefault="00D80AFE" w:rsidP="00D80AFE">
      <w:pPr>
        <w:jc w:val="both"/>
        <w:rPr>
          <w:sz w:val="28"/>
          <w:szCs w:val="28"/>
        </w:rPr>
      </w:pPr>
      <w:r w:rsidRPr="001261EC">
        <w:rPr>
          <w:sz w:val="28"/>
          <w:szCs w:val="28"/>
        </w:rPr>
        <w:t xml:space="preserve">  Исполнение бюджета за 2016 года составило:</w:t>
      </w:r>
    </w:p>
    <w:p w:rsidR="00D80AFE" w:rsidRPr="001261EC" w:rsidRDefault="00D80AFE" w:rsidP="00D80AFE">
      <w:pPr>
        <w:jc w:val="both"/>
        <w:rPr>
          <w:sz w:val="28"/>
          <w:szCs w:val="28"/>
        </w:rPr>
      </w:pPr>
      <w:r w:rsidRPr="001261EC">
        <w:rPr>
          <w:sz w:val="28"/>
          <w:szCs w:val="28"/>
        </w:rPr>
        <w:t xml:space="preserve">- по доходам в сумме </w:t>
      </w:r>
      <w:r w:rsidRPr="001261EC">
        <w:rPr>
          <w:b/>
          <w:sz w:val="28"/>
          <w:szCs w:val="28"/>
        </w:rPr>
        <w:t>9057,2</w:t>
      </w:r>
      <w:r w:rsidRPr="001261EC">
        <w:rPr>
          <w:b/>
          <w:i/>
          <w:sz w:val="28"/>
          <w:szCs w:val="28"/>
        </w:rPr>
        <w:t xml:space="preserve"> тыс. рублей</w:t>
      </w:r>
      <w:r w:rsidRPr="001261EC">
        <w:rPr>
          <w:sz w:val="28"/>
          <w:szCs w:val="28"/>
        </w:rPr>
        <w:t xml:space="preserve"> или </w:t>
      </w:r>
      <w:r w:rsidRPr="001261EC">
        <w:rPr>
          <w:b/>
          <w:sz w:val="28"/>
          <w:szCs w:val="28"/>
        </w:rPr>
        <w:t>99,6</w:t>
      </w:r>
      <w:r w:rsidRPr="001261EC">
        <w:rPr>
          <w:b/>
          <w:i/>
          <w:sz w:val="28"/>
          <w:szCs w:val="28"/>
        </w:rPr>
        <w:t xml:space="preserve"> процентов</w:t>
      </w:r>
      <w:r w:rsidRPr="001261EC">
        <w:rPr>
          <w:sz w:val="28"/>
          <w:szCs w:val="28"/>
        </w:rPr>
        <w:t xml:space="preserve"> к годовому плану доходов  (9093,8 - годовой план);</w:t>
      </w:r>
    </w:p>
    <w:p w:rsidR="00D80AFE" w:rsidRPr="001261EC" w:rsidRDefault="00D80AFE" w:rsidP="00D80AFE">
      <w:pPr>
        <w:jc w:val="both"/>
        <w:rPr>
          <w:sz w:val="28"/>
          <w:szCs w:val="28"/>
        </w:rPr>
      </w:pPr>
      <w:r w:rsidRPr="001261EC">
        <w:rPr>
          <w:sz w:val="28"/>
          <w:szCs w:val="28"/>
        </w:rPr>
        <w:t xml:space="preserve">- по  расходам в сумме </w:t>
      </w:r>
      <w:r w:rsidRPr="001261EC">
        <w:rPr>
          <w:b/>
          <w:sz w:val="28"/>
          <w:szCs w:val="28"/>
        </w:rPr>
        <w:t>8369,7</w:t>
      </w:r>
      <w:r w:rsidRPr="001261EC">
        <w:rPr>
          <w:b/>
          <w:i/>
          <w:sz w:val="28"/>
          <w:szCs w:val="28"/>
        </w:rPr>
        <w:t xml:space="preserve"> тыс. рублей</w:t>
      </w:r>
      <w:r w:rsidRPr="001261EC">
        <w:rPr>
          <w:sz w:val="28"/>
          <w:szCs w:val="28"/>
        </w:rPr>
        <w:t xml:space="preserve"> или </w:t>
      </w:r>
      <w:r w:rsidRPr="001261EC">
        <w:rPr>
          <w:b/>
          <w:sz w:val="28"/>
          <w:szCs w:val="28"/>
        </w:rPr>
        <w:t>98,2</w:t>
      </w:r>
      <w:r w:rsidRPr="001261EC">
        <w:rPr>
          <w:b/>
          <w:i/>
          <w:sz w:val="28"/>
          <w:szCs w:val="28"/>
        </w:rPr>
        <w:t xml:space="preserve"> процентов </w:t>
      </w:r>
      <w:r w:rsidRPr="001261EC">
        <w:rPr>
          <w:sz w:val="28"/>
          <w:szCs w:val="28"/>
        </w:rPr>
        <w:t>к плану года по расходам</w:t>
      </w:r>
      <w:r w:rsidRPr="001261EC">
        <w:rPr>
          <w:b/>
          <w:i/>
          <w:sz w:val="28"/>
          <w:szCs w:val="28"/>
        </w:rPr>
        <w:t xml:space="preserve"> </w:t>
      </w:r>
      <w:r w:rsidRPr="001261EC">
        <w:rPr>
          <w:sz w:val="28"/>
          <w:szCs w:val="28"/>
        </w:rPr>
        <w:t>(8526,3 - годовой план</w:t>
      </w:r>
      <w:r w:rsidRPr="001261EC">
        <w:rPr>
          <w:i/>
          <w:sz w:val="28"/>
          <w:szCs w:val="28"/>
        </w:rPr>
        <w:t>)</w:t>
      </w:r>
    </w:p>
    <w:p w:rsidR="00D80AFE" w:rsidRPr="001261EC" w:rsidRDefault="00D80AFE" w:rsidP="00D80AFE">
      <w:pPr>
        <w:ind w:firstLine="720"/>
        <w:jc w:val="center"/>
        <w:rPr>
          <w:b/>
          <w:i/>
          <w:sz w:val="28"/>
          <w:szCs w:val="28"/>
        </w:rPr>
      </w:pPr>
    </w:p>
    <w:p w:rsidR="00D80AFE" w:rsidRPr="001261EC" w:rsidRDefault="00D80AFE" w:rsidP="00D80AFE">
      <w:pPr>
        <w:ind w:firstLine="720"/>
        <w:jc w:val="center"/>
        <w:rPr>
          <w:b/>
          <w:i/>
          <w:sz w:val="28"/>
          <w:szCs w:val="28"/>
        </w:rPr>
      </w:pPr>
      <w:r w:rsidRPr="001261EC">
        <w:rPr>
          <w:b/>
          <w:i/>
          <w:sz w:val="28"/>
          <w:szCs w:val="28"/>
        </w:rPr>
        <w:t>ДОХОДНАЯ ЧАСТЬ БЮДЖЕТА</w:t>
      </w:r>
    </w:p>
    <w:p w:rsidR="00D80AFE" w:rsidRPr="001261EC" w:rsidRDefault="00D80AFE" w:rsidP="00D80AFE">
      <w:pPr>
        <w:ind w:firstLine="720"/>
        <w:jc w:val="center"/>
        <w:rPr>
          <w:b/>
          <w:i/>
          <w:sz w:val="28"/>
          <w:szCs w:val="28"/>
        </w:rPr>
      </w:pPr>
    </w:p>
    <w:p w:rsidR="00D80AFE" w:rsidRPr="001261EC" w:rsidRDefault="00D80AFE" w:rsidP="00D80AFE">
      <w:pPr>
        <w:jc w:val="both"/>
        <w:rPr>
          <w:sz w:val="28"/>
          <w:szCs w:val="28"/>
        </w:rPr>
      </w:pPr>
      <w:r w:rsidRPr="001261EC">
        <w:rPr>
          <w:sz w:val="28"/>
          <w:szCs w:val="28"/>
        </w:rPr>
        <w:t xml:space="preserve">         </w:t>
      </w:r>
      <w:r w:rsidRPr="001261EC">
        <w:rPr>
          <w:b/>
          <w:sz w:val="28"/>
          <w:szCs w:val="28"/>
          <w:u w:val="single"/>
        </w:rPr>
        <w:t>Налоговые и неналоговые доходы (собственные доходы поселения)</w:t>
      </w:r>
      <w:r w:rsidRPr="001261EC">
        <w:rPr>
          <w:sz w:val="28"/>
          <w:szCs w:val="28"/>
        </w:rPr>
        <w:t xml:space="preserve"> бюджета </w:t>
      </w:r>
      <w:r w:rsidRPr="001261EC">
        <w:rPr>
          <w:bCs/>
          <w:sz w:val="28"/>
          <w:szCs w:val="28"/>
        </w:rPr>
        <w:t>Новороговского сельского поселения</w:t>
      </w:r>
      <w:r w:rsidRPr="001261EC">
        <w:rPr>
          <w:sz w:val="28"/>
          <w:szCs w:val="28"/>
        </w:rPr>
        <w:t xml:space="preserve"> исполнены в сумме </w:t>
      </w:r>
      <w:r w:rsidRPr="001261EC">
        <w:rPr>
          <w:b/>
          <w:sz w:val="28"/>
          <w:szCs w:val="28"/>
        </w:rPr>
        <w:t xml:space="preserve">4731,8 </w:t>
      </w:r>
      <w:r w:rsidRPr="001261EC">
        <w:rPr>
          <w:b/>
          <w:i/>
          <w:sz w:val="28"/>
          <w:szCs w:val="28"/>
        </w:rPr>
        <w:t xml:space="preserve"> тыс. рублей </w:t>
      </w:r>
      <w:r w:rsidRPr="001261EC">
        <w:rPr>
          <w:sz w:val="28"/>
          <w:szCs w:val="28"/>
        </w:rPr>
        <w:t xml:space="preserve">или </w:t>
      </w:r>
      <w:r w:rsidRPr="001261EC">
        <w:rPr>
          <w:b/>
          <w:sz w:val="28"/>
          <w:szCs w:val="28"/>
        </w:rPr>
        <w:t>99,2 процентов</w:t>
      </w:r>
      <w:r w:rsidRPr="001261EC">
        <w:rPr>
          <w:sz w:val="28"/>
          <w:szCs w:val="28"/>
        </w:rPr>
        <w:t xml:space="preserve"> к годовым плановым назначениям (4768,4 - план года). Наибольший удельный вес в их структуре занимает:  земельный налог, его исполнение за 2016 год составляет  </w:t>
      </w:r>
      <w:r w:rsidRPr="001261EC">
        <w:rPr>
          <w:b/>
          <w:sz w:val="28"/>
          <w:szCs w:val="28"/>
        </w:rPr>
        <w:t>2331,4</w:t>
      </w:r>
      <w:r w:rsidRPr="001261EC">
        <w:rPr>
          <w:sz w:val="28"/>
          <w:szCs w:val="28"/>
        </w:rPr>
        <w:t xml:space="preserve"> тыс. рублей или </w:t>
      </w:r>
      <w:r w:rsidRPr="001261EC">
        <w:rPr>
          <w:b/>
          <w:sz w:val="28"/>
          <w:szCs w:val="28"/>
        </w:rPr>
        <w:t>100,0 процентов</w:t>
      </w:r>
      <w:r w:rsidRPr="001261EC">
        <w:rPr>
          <w:sz w:val="28"/>
          <w:szCs w:val="28"/>
        </w:rPr>
        <w:t xml:space="preserve"> к годовому плану по земельному налогу.</w:t>
      </w:r>
    </w:p>
    <w:p w:rsidR="00D80AFE" w:rsidRPr="001261EC" w:rsidRDefault="00D80AFE" w:rsidP="00D80AFE">
      <w:pPr>
        <w:ind w:firstLine="708"/>
        <w:jc w:val="both"/>
        <w:rPr>
          <w:sz w:val="28"/>
          <w:szCs w:val="28"/>
        </w:rPr>
      </w:pPr>
      <w:r w:rsidRPr="001261EC">
        <w:rPr>
          <w:sz w:val="28"/>
          <w:szCs w:val="28"/>
        </w:rPr>
        <w:t>Также в бюджет поселения поступили следующие доходы:</w:t>
      </w:r>
    </w:p>
    <w:p w:rsidR="00D80AFE" w:rsidRPr="001261EC" w:rsidRDefault="00D80AFE" w:rsidP="00D80AFE">
      <w:pPr>
        <w:jc w:val="both"/>
        <w:rPr>
          <w:sz w:val="28"/>
          <w:szCs w:val="28"/>
        </w:rPr>
      </w:pPr>
      <w:r w:rsidRPr="001261EC">
        <w:rPr>
          <w:sz w:val="28"/>
          <w:szCs w:val="28"/>
        </w:rPr>
        <w:t xml:space="preserve">- Налог на доходы физических лиц - </w:t>
      </w:r>
      <w:r w:rsidRPr="001261EC">
        <w:rPr>
          <w:b/>
          <w:sz w:val="28"/>
          <w:szCs w:val="28"/>
        </w:rPr>
        <w:t>506,0</w:t>
      </w:r>
      <w:r w:rsidRPr="001261EC">
        <w:rPr>
          <w:sz w:val="28"/>
          <w:szCs w:val="28"/>
        </w:rPr>
        <w:t xml:space="preserve"> тыс. руб. (</w:t>
      </w:r>
      <w:r w:rsidRPr="001261EC">
        <w:rPr>
          <w:b/>
          <w:sz w:val="28"/>
          <w:szCs w:val="28"/>
        </w:rPr>
        <w:t>100,0%</w:t>
      </w:r>
      <w:r w:rsidRPr="001261EC">
        <w:rPr>
          <w:sz w:val="28"/>
          <w:szCs w:val="28"/>
        </w:rPr>
        <w:t xml:space="preserve"> к годовому плану);</w:t>
      </w:r>
    </w:p>
    <w:p w:rsidR="00D80AFE" w:rsidRPr="001261EC" w:rsidRDefault="00D80AFE" w:rsidP="00D80AFE">
      <w:pPr>
        <w:jc w:val="both"/>
        <w:rPr>
          <w:sz w:val="28"/>
          <w:szCs w:val="28"/>
        </w:rPr>
      </w:pPr>
      <w:r w:rsidRPr="001261EC">
        <w:rPr>
          <w:sz w:val="28"/>
          <w:szCs w:val="28"/>
        </w:rPr>
        <w:t xml:space="preserve">- Единый сельскохозяйственный налог - </w:t>
      </w:r>
      <w:r w:rsidRPr="001261EC">
        <w:rPr>
          <w:b/>
          <w:sz w:val="28"/>
          <w:szCs w:val="28"/>
        </w:rPr>
        <w:t>942,5</w:t>
      </w:r>
      <w:r w:rsidRPr="001261EC">
        <w:rPr>
          <w:sz w:val="28"/>
          <w:szCs w:val="28"/>
        </w:rPr>
        <w:t xml:space="preserve"> тыс. руб. (</w:t>
      </w:r>
      <w:r w:rsidRPr="001261EC">
        <w:rPr>
          <w:b/>
          <w:sz w:val="28"/>
          <w:szCs w:val="28"/>
        </w:rPr>
        <w:t>100,0%</w:t>
      </w:r>
      <w:r w:rsidRPr="001261EC">
        <w:rPr>
          <w:sz w:val="28"/>
          <w:szCs w:val="28"/>
        </w:rPr>
        <w:t xml:space="preserve"> к годовому плану); </w:t>
      </w:r>
    </w:p>
    <w:p w:rsidR="00D80AFE" w:rsidRPr="001261EC" w:rsidRDefault="00D80AFE" w:rsidP="00D80AFE">
      <w:pPr>
        <w:jc w:val="both"/>
        <w:rPr>
          <w:sz w:val="28"/>
          <w:szCs w:val="28"/>
        </w:rPr>
      </w:pPr>
      <w:r w:rsidRPr="001261EC">
        <w:rPr>
          <w:sz w:val="28"/>
          <w:szCs w:val="28"/>
        </w:rPr>
        <w:t xml:space="preserve">- Налог на имущество физических лиц - </w:t>
      </w:r>
      <w:r w:rsidRPr="001261EC">
        <w:rPr>
          <w:b/>
          <w:sz w:val="28"/>
          <w:szCs w:val="28"/>
        </w:rPr>
        <w:t>71,7</w:t>
      </w:r>
      <w:r w:rsidRPr="001261EC">
        <w:rPr>
          <w:sz w:val="28"/>
          <w:szCs w:val="28"/>
        </w:rPr>
        <w:t xml:space="preserve"> тыс. руб. (</w:t>
      </w:r>
      <w:r w:rsidRPr="001261EC">
        <w:rPr>
          <w:b/>
          <w:sz w:val="28"/>
          <w:szCs w:val="28"/>
        </w:rPr>
        <w:t>100,0%</w:t>
      </w:r>
      <w:r w:rsidRPr="001261EC">
        <w:rPr>
          <w:sz w:val="28"/>
          <w:szCs w:val="28"/>
        </w:rPr>
        <w:t xml:space="preserve"> к годовому плану);  </w:t>
      </w:r>
    </w:p>
    <w:p w:rsidR="00D80AFE" w:rsidRPr="001261EC" w:rsidRDefault="00D80AFE" w:rsidP="00D80AFE">
      <w:pPr>
        <w:jc w:val="both"/>
        <w:rPr>
          <w:sz w:val="28"/>
          <w:szCs w:val="28"/>
        </w:rPr>
      </w:pPr>
      <w:r w:rsidRPr="001261EC">
        <w:rPr>
          <w:sz w:val="28"/>
          <w:szCs w:val="28"/>
        </w:rPr>
        <w:t xml:space="preserve">- Акцизы по подакцизным товарам (продукции), производимым на территории РФ – </w:t>
      </w:r>
      <w:r w:rsidRPr="001261EC">
        <w:rPr>
          <w:b/>
          <w:sz w:val="28"/>
          <w:szCs w:val="28"/>
        </w:rPr>
        <w:t>727,0</w:t>
      </w:r>
      <w:r w:rsidRPr="001261EC">
        <w:rPr>
          <w:sz w:val="28"/>
          <w:szCs w:val="28"/>
        </w:rPr>
        <w:t xml:space="preserve"> тыс. руб. (</w:t>
      </w:r>
      <w:r w:rsidRPr="001261EC">
        <w:rPr>
          <w:b/>
          <w:sz w:val="28"/>
          <w:szCs w:val="28"/>
        </w:rPr>
        <w:t>95,2%</w:t>
      </w:r>
      <w:r w:rsidRPr="001261EC">
        <w:rPr>
          <w:sz w:val="28"/>
          <w:szCs w:val="28"/>
        </w:rPr>
        <w:t xml:space="preserve"> к годовому плану, годовой план - 763,6 тыс</w:t>
      </w:r>
      <w:proofErr w:type="gramStart"/>
      <w:r w:rsidRPr="001261EC">
        <w:rPr>
          <w:sz w:val="28"/>
          <w:szCs w:val="28"/>
        </w:rPr>
        <w:t>.р</w:t>
      </w:r>
      <w:proofErr w:type="gramEnd"/>
      <w:r w:rsidRPr="001261EC">
        <w:rPr>
          <w:sz w:val="28"/>
          <w:szCs w:val="28"/>
        </w:rPr>
        <w:t xml:space="preserve">уб.); </w:t>
      </w:r>
    </w:p>
    <w:p w:rsidR="00D80AFE" w:rsidRPr="001261EC" w:rsidRDefault="00D80AFE" w:rsidP="00D80AFE">
      <w:pPr>
        <w:jc w:val="both"/>
        <w:rPr>
          <w:sz w:val="28"/>
          <w:szCs w:val="28"/>
        </w:rPr>
      </w:pPr>
      <w:r w:rsidRPr="001261EC">
        <w:rPr>
          <w:sz w:val="28"/>
          <w:szCs w:val="28"/>
        </w:rPr>
        <w:t xml:space="preserve">- Доходы от продажи имущества, находящегося в муниципальной собственности - </w:t>
      </w:r>
      <w:r w:rsidRPr="001261EC">
        <w:rPr>
          <w:b/>
          <w:sz w:val="28"/>
          <w:szCs w:val="28"/>
        </w:rPr>
        <w:t>42,6</w:t>
      </w:r>
      <w:r w:rsidRPr="001261EC">
        <w:rPr>
          <w:sz w:val="28"/>
          <w:szCs w:val="28"/>
        </w:rPr>
        <w:t xml:space="preserve"> тыс. руб. (</w:t>
      </w:r>
      <w:r w:rsidRPr="001261EC">
        <w:rPr>
          <w:b/>
          <w:sz w:val="28"/>
          <w:szCs w:val="28"/>
        </w:rPr>
        <w:t>100,0%</w:t>
      </w:r>
      <w:r w:rsidRPr="001261EC">
        <w:rPr>
          <w:sz w:val="28"/>
          <w:szCs w:val="28"/>
        </w:rPr>
        <w:t xml:space="preserve"> к годовому плану); </w:t>
      </w:r>
    </w:p>
    <w:p w:rsidR="00D80AFE" w:rsidRPr="001261EC" w:rsidRDefault="00D80AFE" w:rsidP="00D80AFE">
      <w:pPr>
        <w:jc w:val="both"/>
        <w:rPr>
          <w:sz w:val="28"/>
          <w:szCs w:val="28"/>
        </w:rPr>
      </w:pPr>
      <w:r w:rsidRPr="001261EC">
        <w:rPr>
          <w:sz w:val="28"/>
          <w:szCs w:val="28"/>
        </w:rPr>
        <w:t>- Доходы от продажи земельных участков, находящихся в муниципальной собственности</w:t>
      </w:r>
      <w:r w:rsidR="009B2D7A">
        <w:rPr>
          <w:sz w:val="28"/>
          <w:szCs w:val="28"/>
        </w:rPr>
        <w:t xml:space="preserve"> </w:t>
      </w:r>
      <w:r w:rsidRPr="001261EC">
        <w:rPr>
          <w:sz w:val="28"/>
          <w:szCs w:val="28"/>
        </w:rPr>
        <w:t xml:space="preserve">- </w:t>
      </w:r>
      <w:r w:rsidRPr="001261EC">
        <w:rPr>
          <w:b/>
          <w:sz w:val="28"/>
          <w:szCs w:val="28"/>
        </w:rPr>
        <w:t>110,4</w:t>
      </w:r>
      <w:r w:rsidRPr="001261EC">
        <w:rPr>
          <w:sz w:val="28"/>
          <w:szCs w:val="28"/>
        </w:rPr>
        <w:t xml:space="preserve"> тыс. руб. (</w:t>
      </w:r>
      <w:r w:rsidRPr="001261EC">
        <w:rPr>
          <w:b/>
          <w:sz w:val="28"/>
          <w:szCs w:val="28"/>
        </w:rPr>
        <w:t>100,0%</w:t>
      </w:r>
      <w:r w:rsidRPr="001261EC">
        <w:rPr>
          <w:sz w:val="28"/>
          <w:szCs w:val="28"/>
        </w:rPr>
        <w:t xml:space="preserve"> к годовому плану); </w:t>
      </w:r>
    </w:p>
    <w:p w:rsidR="00D80AFE" w:rsidRPr="001261EC" w:rsidRDefault="00D80AFE" w:rsidP="00D80AFE">
      <w:pPr>
        <w:jc w:val="both"/>
        <w:rPr>
          <w:sz w:val="28"/>
          <w:szCs w:val="28"/>
        </w:rPr>
      </w:pPr>
      <w:r w:rsidRPr="001261EC">
        <w:rPr>
          <w:sz w:val="28"/>
          <w:szCs w:val="28"/>
        </w:rPr>
        <w:t xml:space="preserve">- Штрафы, поступившие в бюджет поселения - </w:t>
      </w:r>
      <w:r w:rsidRPr="001261EC">
        <w:rPr>
          <w:b/>
          <w:sz w:val="28"/>
          <w:szCs w:val="28"/>
        </w:rPr>
        <w:t>200</w:t>
      </w:r>
      <w:r w:rsidRPr="001261EC">
        <w:rPr>
          <w:sz w:val="28"/>
          <w:szCs w:val="28"/>
        </w:rPr>
        <w:t xml:space="preserve"> руб. (</w:t>
      </w:r>
      <w:r w:rsidRPr="001261EC">
        <w:rPr>
          <w:b/>
          <w:sz w:val="28"/>
          <w:szCs w:val="28"/>
        </w:rPr>
        <w:t>100,0%</w:t>
      </w:r>
      <w:r w:rsidRPr="001261EC">
        <w:rPr>
          <w:sz w:val="28"/>
          <w:szCs w:val="28"/>
        </w:rPr>
        <w:t xml:space="preserve"> к годовому плану). </w:t>
      </w:r>
    </w:p>
    <w:p w:rsidR="00D80AFE" w:rsidRPr="001261EC" w:rsidRDefault="00D80AFE" w:rsidP="00D80AFE">
      <w:pPr>
        <w:ind w:firstLine="708"/>
        <w:rPr>
          <w:b/>
          <w:sz w:val="28"/>
          <w:szCs w:val="28"/>
          <w:u w:val="single"/>
        </w:rPr>
      </w:pPr>
    </w:p>
    <w:p w:rsidR="00D80AFE" w:rsidRPr="001261EC" w:rsidRDefault="00D80AFE" w:rsidP="00D80AFE">
      <w:pPr>
        <w:ind w:firstLine="708"/>
        <w:rPr>
          <w:b/>
          <w:sz w:val="28"/>
          <w:szCs w:val="28"/>
          <w:u w:val="single"/>
        </w:rPr>
      </w:pPr>
      <w:r w:rsidRPr="001261EC">
        <w:rPr>
          <w:b/>
          <w:sz w:val="28"/>
          <w:szCs w:val="28"/>
          <w:u w:val="single"/>
        </w:rPr>
        <w:t>Безвозмездные поступления (средства областного и федерального бюджетов):</w:t>
      </w:r>
    </w:p>
    <w:p w:rsidR="00D80AFE" w:rsidRPr="001261EC" w:rsidRDefault="00D80AFE" w:rsidP="00D80AFE">
      <w:pPr>
        <w:jc w:val="both"/>
        <w:rPr>
          <w:sz w:val="28"/>
          <w:szCs w:val="28"/>
        </w:rPr>
      </w:pPr>
      <w:r w:rsidRPr="001261EC">
        <w:rPr>
          <w:sz w:val="28"/>
          <w:szCs w:val="28"/>
        </w:rPr>
        <w:t xml:space="preserve">             Безвозмездные поступления от других бюджетов бюджетной системы Российской Федерации за  2016 год поступили  в сумме </w:t>
      </w:r>
      <w:r w:rsidRPr="001261EC">
        <w:rPr>
          <w:b/>
          <w:sz w:val="28"/>
          <w:szCs w:val="28"/>
        </w:rPr>
        <w:t>4325,4</w:t>
      </w:r>
      <w:r w:rsidRPr="001261EC">
        <w:rPr>
          <w:b/>
          <w:i/>
          <w:sz w:val="28"/>
          <w:szCs w:val="28"/>
        </w:rPr>
        <w:t xml:space="preserve"> </w:t>
      </w:r>
      <w:r w:rsidRPr="001261EC">
        <w:rPr>
          <w:b/>
          <w:sz w:val="28"/>
          <w:szCs w:val="28"/>
        </w:rPr>
        <w:t>тыс. рублей</w:t>
      </w:r>
      <w:r w:rsidRPr="001261EC">
        <w:rPr>
          <w:sz w:val="28"/>
          <w:szCs w:val="28"/>
        </w:rPr>
        <w:t xml:space="preserve"> (</w:t>
      </w:r>
      <w:r w:rsidRPr="001261EC">
        <w:rPr>
          <w:b/>
          <w:sz w:val="28"/>
          <w:szCs w:val="28"/>
        </w:rPr>
        <w:t xml:space="preserve">100,0% </w:t>
      </w:r>
      <w:r w:rsidRPr="001261EC">
        <w:rPr>
          <w:sz w:val="28"/>
          <w:szCs w:val="28"/>
        </w:rPr>
        <w:t>от годового плана),</w:t>
      </w:r>
      <w:r w:rsidRPr="001261EC">
        <w:rPr>
          <w:b/>
          <w:sz w:val="28"/>
          <w:szCs w:val="28"/>
        </w:rPr>
        <w:t xml:space="preserve"> </w:t>
      </w:r>
      <w:r w:rsidRPr="001261EC">
        <w:rPr>
          <w:sz w:val="28"/>
          <w:szCs w:val="28"/>
        </w:rPr>
        <w:t xml:space="preserve">в том числе: </w:t>
      </w:r>
    </w:p>
    <w:p w:rsidR="00D80AFE" w:rsidRPr="001261EC" w:rsidRDefault="00D80AFE" w:rsidP="00D80AFE">
      <w:pPr>
        <w:jc w:val="both"/>
        <w:rPr>
          <w:sz w:val="28"/>
          <w:szCs w:val="28"/>
        </w:rPr>
      </w:pPr>
      <w:r w:rsidRPr="001261EC">
        <w:rPr>
          <w:sz w:val="28"/>
          <w:szCs w:val="28"/>
        </w:rPr>
        <w:t xml:space="preserve">- Субвенции на осуществление первичного воинского учета, а также на выполнение передаваемых полномочий субъектов РФ   –  </w:t>
      </w:r>
      <w:r w:rsidRPr="001261EC">
        <w:rPr>
          <w:b/>
          <w:sz w:val="28"/>
          <w:szCs w:val="28"/>
        </w:rPr>
        <w:t xml:space="preserve">70,1 тыс. руб. </w:t>
      </w:r>
      <w:r w:rsidRPr="001261EC">
        <w:rPr>
          <w:sz w:val="28"/>
          <w:szCs w:val="28"/>
        </w:rPr>
        <w:t>(</w:t>
      </w:r>
      <w:r w:rsidRPr="001261EC">
        <w:rPr>
          <w:b/>
          <w:sz w:val="28"/>
          <w:szCs w:val="28"/>
        </w:rPr>
        <w:t xml:space="preserve">100% </w:t>
      </w:r>
      <w:r w:rsidRPr="001261EC">
        <w:rPr>
          <w:sz w:val="28"/>
          <w:szCs w:val="28"/>
        </w:rPr>
        <w:t xml:space="preserve">к годовому </w:t>
      </w:r>
      <w:r w:rsidRPr="001261EC">
        <w:rPr>
          <w:sz w:val="28"/>
          <w:szCs w:val="28"/>
        </w:rPr>
        <w:lastRenderedPageBreak/>
        <w:t>плану);</w:t>
      </w:r>
    </w:p>
    <w:p w:rsidR="00D80AFE" w:rsidRPr="001261EC" w:rsidRDefault="00D80AFE" w:rsidP="00D80AFE">
      <w:pPr>
        <w:jc w:val="both"/>
        <w:rPr>
          <w:sz w:val="28"/>
          <w:szCs w:val="28"/>
        </w:rPr>
      </w:pPr>
      <w:r w:rsidRPr="001261EC">
        <w:rPr>
          <w:sz w:val="28"/>
          <w:szCs w:val="28"/>
        </w:rPr>
        <w:t xml:space="preserve">- Дотация  на выравнивание уровня бюджетной обеспеченности </w:t>
      </w:r>
      <w:r w:rsidRPr="001261EC">
        <w:rPr>
          <w:b/>
          <w:sz w:val="28"/>
          <w:szCs w:val="28"/>
        </w:rPr>
        <w:t xml:space="preserve">-  3505,4 тыс. руб. </w:t>
      </w:r>
      <w:r w:rsidRPr="001261EC">
        <w:rPr>
          <w:sz w:val="28"/>
          <w:szCs w:val="28"/>
        </w:rPr>
        <w:t>(</w:t>
      </w:r>
      <w:r w:rsidRPr="001261EC">
        <w:rPr>
          <w:b/>
          <w:sz w:val="28"/>
          <w:szCs w:val="28"/>
        </w:rPr>
        <w:t xml:space="preserve">100,0% </w:t>
      </w:r>
      <w:r w:rsidRPr="001261EC">
        <w:rPr>
          <w:sz w:val="28"/>
          <w:szCs w:val="28"/>
        </w:rPr>
        <w:t>к годовому плану);</w:t>
      </w:r>
    </w:p>
    <w:p w:rsidR="00D80AFE" w:rsidRPr="001261EC" w:rsidRDefault="00D80AFE" w:rsidP="00D80AFE">
      <w:pPr>
        <w:jc w:val="both"/>
        <w:rPr>
          <w:sz w:val="28"/>
          <w:szCs w:val="28"/>
        </w:rPr>
      </w:pPr>
      <w:r w:rsidRPr="001261EC">
        <w:rPr>
          <w:sz w:val="28"/>
          <w:szCs w:val="28"/>
        </w:rPr>
        <w:t xml:space="preserve">- Иные межбюджетные трансферты исполнены в 2016 году в сумме </w:t>
      </w:r>
      <w:r w:rsidRPr="001261EC">
        <w:rPr>
          <w:b/>
          <w:sz w:val="28"/>
          <w:szCs w:val="28"/>
        </w:rPr>
        <w:t>749,9 тыс. руб.</w:t>
      </w:r>
      <w:r w:rsidRPr="001261EC">
        <w:rPr>
          <w:sz w:val="28"/>
          <w:szCs w:val="28"/>
        </w:rPr>
        <w:t xml:space="preserve"> (</w:t>
      </w:r>
      <w:r w:rsidRPr="001261EC">
        <w:rPr>
          <w:b/>
          <w:sz w:val="28"/>
          <w:szCs w:val="28"/>
        </w:rPr>
        <w:t>100,0 %</w:t>
      </w:r>
      <w:r w:rsidRPr="001261EC">
        <w:rPr>
          <w:sz w:val="28"/>
          <w:szCs w:val="28"/>
        </w:rPr>
        <w:t xml:space="preserve"> к годовому плану) – это средства из областного бюджета на содержание автомобильных дорог общего пользования местного значения и на повышение заработной платы работников культуры.</w:t>
      </w:r>
    </w:p>
    <w:p w:rsidR="00D80AFE" w:rsidRPr="001261EC" w:rsidRDefault="00D80AFE" w:rsidP="00D80AFE">
      <w:pPr>
        <w:ind w:firstLine="708"/>
        <w:jc w:val="both"/>
        <w:rPr>
          <w:sz w:val="28"/>
          <w:szCs w:val="28"/>
        </w:rPr>
      </w:pPr>
      <w:r w:rsidRPr="001261EC">
        <w:rPr>
          <w:sz w:val="28"/>
          <w:szCs w:val="28"/>
        </w:rPr>
        <w:t>Поступившие доходы израсходованы на исполнение принятых расходных обязательств поселения и переданных полномочий РФ.</w:t>
      </w:r>
    </w:p>
    <w:p w:rsidR="00D80AFE" w:rsidRPr="001261EC" w:rsidRDefault="00D80AFE" w:rsidP="00D80AFE">
      <w:pPr>
        <w:jc w:val="both"/>
        <w:rPr>
          <w:sz w:val="28"/>
          <w:szCs w:val="28"/>
        </w:rPr>
      </w:pPr>
    </w:p>
    <w:p w:rsidR="00D80AFE" w:rsidRPr="001261EC" w:rsidRDefault="00D80AFE" w:rsidP="00D80AFE">
      <w:pPr>
        <w:ind w:firstLine="720"/>
        <w:jc w:val="center"/>
        <w:rPr>
          <w:b/>
          <w:i/>
          <w:sz w:val="28"/>
          <w:szCs w:val="28"/>
          <w:u w:val="single"/>
        </w:rPr>
      </w:pPr>
      <w:r w:rsidRPr="001261EC">
        <w:rPr>
          <w:b/>
          <w:i/>
          <w:sz w:val="28"/>
          <w:szCs w:val="28"/>
          <w:u w:val="single"/>
        </w:rPr>
        <w:t>РАСХОДЫ</w:t>
      </w:r>
    </w:p>
    <w:p w:rsidR="00D80AFE" w:rsidRPr="001261EC" w:rsidRDefault="00D80AFE" w:rsidP="00D80AFE">
      <w:pPr>
        <w:ind w:firstLine="720"/>
        <w:jc w:val="both"/>
        <w:rPr>
          <w:sz w:val="28"/>
          <w:szCs w:val="28"/>
        </w:rPr>
      </w:pPr>
    </w:p>
    <w:p w:rsidR="00D80AFE" w:rsidRPr="001261EC" w:rsidRDefault="00D80AFE" w:rsidP="00D80AFE">
      <w:pPr>
        <w:ind w:firstLine="720"/>
        <w:jc w:val="both"/>
        <w:rPr>
          <w:sz w:val="28"/>
          <w:szCs w:val="28"/>
        </w:rPr>
      </w:pPr>
      <w:r w:rsidRPr="001261EC">
        <w:rPr>
          <w:sz w:val="28"/>
          <w:szCs w:val="28"/>
        </w:rPr>
        <w:t>Основные направления расходов  бюджета Новороговского сельского поселения:</w:t>
      </w:r>
    </w:p>
    <w:p w:rsidR="00D80AFE" w:rsidRPr="001261EC" w:rsidRDefault="00D80AFE" w:rsidP="00D80AFE">
      <w:pPr>
        <w:ind w:firstLine="720"/>
        <w:jc w:val="both"/>
        <w:rPr>
          <w:sz w:val="28"/>
          <w:szCs w:val="28"/>
        </w:rPr>
      </w:pPr>
    </w:p>
    <w:p w:rsidR="00D80AFE" w:rsidRPr="001261EC" w:rsidRDefault="00D80AFE" w:rsidP="00D80AFE">
      <w:pPr>
        <w:ind w:firstLine="720"/>
        <w:jc w:val="both"/>
        <w:rPr>
          <w:sz w:val="28"/>
          <w:szCs w:val="28"/>
        </w:rPr>
      </w:pPr>
      <w:r w:rsidRPr="001261EC">
        <w:rPr>
          <w:b/>
          <w:sz w:val="28"/>
          <w:szCs w:val="28"/>
        </w:rPr>
        <w:t>- Общегосударственные вопросы – 3994,2 тыс. руб.</w:t>
      </w:r>
      <w:r w:rsidRPr="001261EC">
        <w:rPr>
          <w:b/>
          <w:i/>
          <w:color w:val="993300"/>
          <w:sz w:val="28"/>
          <w:szCs w:val="28"/>
        </w:rPr>
        <w:t xml:space="preserve"> </w:t>
      </w:r>
      <w:r w:rsidRPr="001261EC">
        <w:rPr>
          <w:sz w:val="28"/>
          <w:szCs w:val="28"/>
        </w:rPr>
        <w:t>(</w:t>
      </w:r>
      <w:r w:rsidRPr="001261EC">
        <w:rPr>
          <w:b/>
          <w:sz w:val="28"/>
          <w:szCs w:val="28"/>
        </w:rPr>
        <w:t>99,7%</w:t>
      </w:r>
      <w:r w:rsidRPr="001261EC">
        <w:rPr>
          <w:sz w:val="28"/>
          <w:szCs w:val="28"/>
        </w:rPr>
        <w:t xml:space="preserve"> к годовому плану) </w:t>
      </w:r>
    </w:p>
    <w:p w:rsidR="00D80AFE" w:rsidRPr="001261EC" w:rsidRDefault="00D80AFE" w:rsidP="00D80AFE">
      <w:pPr>
        <w:ind w:firstLine="720"/>
        <w:jc w:val="both"/>
        <w:rPr>
          <w:sz w:val="28"/>
          <w:szCs w:val="28"/>
        </w:rPr>
      </w:pPr>
      <w:proofErr w:type="gramStart"/>
      <w:r w:rsidRPr="001261EC">
        <w:rPr>
          <w:sz w:val="28"/>
          <w:szCs w:val="28"/>
        </w:rPr>
        <w:t>Расходы на содержание органов местного самоуправления, в том числе: заработная плата, начисления на выплаты по оплате труда, содержание административного здания, имущества, оплата коммунальных услуг, услуг связи, приобретение материальных запасов, приобретение основных средств, оплата налогов и взносов, обслуживание информационных систем администрации, подписка на печатные издания, оценка муниципального имущества, признание прав и регулирование отношений по муниципальной собственности, приобретение похозяйственных книг, замена окон</w:t>
      </w:r>
      <w:proofErr w:type="gramEnd"/>
      <w:r w:rsidRPr="001261EC">
        <w:rPr>
          <w:sz w:val="28"/>
          <w:szCs w:val="28"/>
        </w:rPr>
        <w:t>, расходы, связанные с соблюдением норм пожарной безопасности в здании Администрации, а также расходы, связанные с передачей части полномочий органами  местного самоуправления поселения  муниципальному району в сфере ЖКХ и внешнего муниципального финансового контроля.</w:t>
      </w:r>
    </w:p>
    <w:p w:rsidR="00D80AFE" w:rsidRPr="001261EC" w:rsidRDefault="00D80AFE" w:rsidP="00D80AFE">
      <w:pPr>
        <w:ind w:firstLine="720"/>
        <w:jc w:val="both"/>
        <w:rPr>
          <w:sz w:val="28"/>
          <w:szCs w:val="28"/>
        </w:rPr>
      </w:pPr>
    </w:p>
    <w:p w:rsidR="00D80AFE" w:rsidRPr="001261EC" w:rsidRDefault="00D80AFE" w:rsidP="00D75D2D">
      <w:pPr>
        <w:ind w:firstLine="720"/>
        <w:jc w:val="both"/>
        <w:rPr>
          <w:sz w:val="28"/>
          <w:szCs w:val="28"/>
        </w:rPr>
      </w:pPr>
      <w:r w:rsidRPr="001261EC">
        <w:rPr>
          <w:b/>
          <w:sz w:val="28"/>
          <w:szCs w:val="28"/>
        </w:rPr>
        <w:t>- Национальная оборона - 69,9 тыс. руб.</w:t>
      </w:r>
      <w:r w:rsidRPr="001261EC">
        <w:rPr>
          <w:sz w:val="28"/>
          <w:szCs w:val="28"/>
        </w:rPr>
        <w:t xml:space="preserve"> (</w:t>
      </w:r>
      <w:r w:rsidRPr="001261EC">
        <w:rPr>
          <w:b/>
          <w:sz w:val="28"/>
          <w:szCs w:val="28"/>
        </w:rPr>
        <w:t>100,0%</w:t>
      </w:r>
      <w:r w:rsidRPr="001261EC">
        <w:rPr>
          <w:sz w:val="28"/>
          <w:szCs w:val="28"/>
        </w:rPr>
        <w:t xml:space="preserve"> к годовому плану)</w:t>
      </w:r>
    </w:p>
    <w:p w:rsidR="00D80AFE" w:rsidRPr="001261EC" w:rsidRDefault="00D80AFE" w:rsidP="00D80AFE">
      <w:pPr>
        <w:ind w:firstLine="720"/>
        <w:jc w:val="both"/>
        <w:rPr>
          <w:sz w:val="28"/>
          <w:szCs w:val="28"/>
        </w:rPr>
      </w:pPr>
      <w:r w:rsidRPr="001261EC">
        <w:rPr>
          <w:sz w:val="28"/>
          <w:szCs w:val="28"/>
        </w:rPr>
        <w:t>В данный раздел входят расходы на содержание специалиста по воинскому учету за счет федеральных средств.</w:t>
      </w:r>
    </w:p>
    <w:p w:rsidR="00D80AFE" w:rsidRPr="001261EC" w:rsidRDefault="00D80AFE" w:rsidP="00D80AFE">
      <w:pPr>
        <w:ind w:firstLine="720"/>
        <w:jc w:val="both"/>
        <w:rPr>
          <w:b/>
          <w:sz w:val="28"/>
          <w:szCs w:val="28"/>
        </w:rPr>
      </w:pPr>
    </w:p>
    <w:p w:rsidR="00D80AFE" w:rsidRPr="00D75D2D" w:rsidRDefault="00D80AFE" w:rsidP="00D75D2D">
      <w:pPr>
        <w:ind w:firstLine="720"/>
        <w:jc w:val="both"/>
        <w:rPr>
          <w:sz w:val="28"/>
          <w:szCs w:val="28"/>
        </w:rPr>
      </w:pPr>
      <w:r w:rsidRPr="001261EC">
        <w:rPr>
          <w:b/>
          <w:sz w:val="28"/>
          <w:szCs w:val="28"/>
        </w:rPr>
        <w:t xml:space="preserve">- Национальная безопасность и правоохранительная деятельность - 28,5 тыс. руб. </w:t>
      </w:r>
      <w:r w:rsidRPr="001261EC">
        <w:rPr>
          <w:sz w:val="28"/>
          <w:szCs w:val="28"/>
        </w:rPr>
        <w:t xml:space="preserve">(исполнение составило </w:t>
      </w:r>
      <w:r w:rsidRPr="001261EC">
        <w:rPr>
          <w:b/>
          <w:sz w:val="28"/>
          <w:szCs w:val="28"/>
        </w:rPr>
        <w:t>100,0%</w:t>
      </w:r>
      <w:r w:rsidRPr="001261EC">
        <w:rPr>
          <w:sz w:val="28"/>
          <w:szCs w:val="28"/>
        </w:rPr>
        <w:t xml:space="preserve"> к годовому плану)</w:t>
      </w:r>
    </w:p>
    <w:p w:rsidR="00D80AFE" w:rsidRPr="001261EC" w:rsidRDefault="00D80AFE" w:rsidP="00D80AFE">
      <w:pPr>
        <w:ind w:firstLine="720"/>
        <w:jc w:val="both"/>
        <w:rPr>
          <w:sz w:val="28"/>
          <w:szCs w:val="28"/>
        </w:rPr>
      </w:pPr>
      <w:r w:rsidRPr="001261EC">
        <w:rPr>
          <w:sz w:val="28"/>
          <w:szCs w:val="28"/>
        </w:rPr>
        <w:t xml:space="preserve">По данному разделу расходы произведены в части  передачи полномочий муниципальному району по содержанию аварийно - спасательных формирований и вопросам гражданской обороны в сумме </w:t>
      </w:r>
      <w:r w:rsidRPr="001261EC">
        <w:rPr>
          <w:b/>
          <w:sz w:val="28"/>
          <w:szCs w:val="28"/>
        </w:rPr>
        <w:t>28,5</w:t>
      </w:r>
      <w:r w:rsidRPr="001261EC">
        <w:rPr>
          <w:sz w:val="28"/>
          <w:szCs w:val="28"/>
        </w:rPr>
        <w:t xml:space="preserve"> </w:t>
      </w:r>
      <w:r w:rsidRPr="001261EC">
        <w:rPr>
          <w:b/>
          <w:sz w:val="28"/>
          <w:szCs w:val="28"/>
        </w:rPr>
        <w:t>тыс. руб.</w:t>
      </w:r>
      <w:r w:rsidRPr="001261EC">
        <w:rPr>
          <w:sz w:val="28"/>
          <w:szCs w:val="28"/>
        </w:rPr>
        <w:t xml:space="preserve"> </w:t>
      </w:r>
    </w:p>
    <w:p w:rsidR="00D80AFE" w:rsidRPr="001261EC" w:rsidRDefault="00D80AFE" w:rsidP="00D80AFE">
      <w:pPr>
        <w:ind w:firstLine="720"/>
        <w:jc w:val="both"/>
        <w:rPr>
          <w:b/>
          <w:sz w:val="28"/>
          <w:szCs w:val="28"/>
        </w:rPr>
      </w:pPr>
    </w:p>
    <w:p w:rsidR="00D80AFE" w:rsidRPr="00D75D2D" w:rsidRDefault="00D80AFE" w:rsidP="00D75D2D">
      <w:pPr>
        <w:ind w:firstLine="720"/>
        <w:jc w:val="both"/>
        <w:rPr>
          <w:sz w:val="28"/>
          <w:szCs w:val="28"/>
        </w:rPr>
      </w:pPr>
      <w:r w:rsidRPr="001261EC">
        <w:rPr>
          <w:b/>
          <w:sz w:val="28"/>
          <w:szCs w:val="28"/>
        </w:rPr>
        <w:t>- Национальная экономика- 1086,0 тыс. руб.</w:t>
      </w:r>
      <w:r w:rsidRPr="001261EC">
        <w:rPr>
          <w:sz w:val="28"/>
          <w:szCs w:val="28"/>
        </w:rPr>
        <w:t xml:space="preserve"> (</w:t>
      </w:r>
      <w:r w:rsidRPr="001261EC">
        <w:rPr>
          <w:b/>
          <w:sz w:val="28"/>
          <w:szCs w:val="28"/>
        </w:rPr>
        <w:t xml:space="preserve">88,2% </w:t>
      </w:r>
      <w:r w:rsidRPr="001261EC">
        <w:rPr>
          <w:sz w:val="28"/>
          <w:szCs w:val="28"/>
        </w:rPr>
        <w:t>к годовому плану)</w:t>
      </w:r>
    </w:p>
    <w:p w:rsidR="00D80AFE" w:rsidRPr="001261EC" w:rsidRDefault="00D80AFE" w:rsidP="00D80AFE">
      <w:pPr>
        <w:ind w:firstLine="720"/>
        <w:jc w:val="both"/>
        <w:rPr>
          <w:sz w:val="28"/>
          <w:szCs w:val="28"/>
        </w:rPr>
      </w:pPr>
      <w:proofErr w:type="gramStart"/>
      <w:r w:rsidRPr="001261EC">
        <w:rPr>
          <w:sz w:val="28"/>
          <w:szCs w:val="28"/>
        </w:rPr>
        <w:t xml:space="preserve">В рамках муниципальной  программы "Развитие транспортной системы" произведен частичный ремонт дорожного полотна по пер. Центральный и ул. Садовой (700 метров, (площадью 3500 м. кв.), нанесена разметка и произведена установка </w:t>
      </w:r>
      <w:r w:rsidR="001261EC" w:rsidRPr="001261EC">
        <w:rPr>
          <w:sz w:val="28"/>
          <w:szCs w:val="28"/>
        </w:rPr>
        <w:t xml:space="preserve">автономной системы освещения </w:t>
      </w:r>
      <w:r w:rsidRPr="001261EC">
        <w:rPr>
          <w:sz w:val="28"/>
          <w:szCs w:val="28"/>
        </w:rPr>
        <w:t>пешеходно</w:t>
      </w:r>
      <w:r w:rsidR="001261EC" w:rsidRPr="001261EC">
        <w:rPr>
          <w:sz w:val="28"/>
          <w:szCs w:val="28"/>
        </w:rPr>
        <w:t>го</w:t>
      </w:r>
      <w:r w:rsidRPr="001261EC">
        <w:rPr>
          <w:sz w:val="28"/>
          <w:szCs w:val="28"/>
        </w:rPr>
        <w:t xml:space="preserve"> переход</w:t>
      </w:r>
      <w:r w:rsidR="001261EC" w:rsidRPr="001261EC">
        <w:rPr>
          <w:sz w:val="28"/>
          <w:szCs w:val="28"/>
        </w:rPr>
        <w:t>а со светофором</w:t>
      </w:r>
      <w:r w:rsidRPr="001261EC">
        <w:rPr>
          <w:sz w:val="28"/>
          <w:szCs w:val="28"/>
        </w:rPr>
        <w:t xml:space="preserve">, по </w:t>
      </w:r>
      <w:r w:rsidRPr="001261EC">
        <w:rPr>
          <w:sz w:val="28"/>
          <w:szCs w:val="28"/>
        </w:rPr>
        <w:lastRenderedPageBreak/>
        <w:t>пер.</w:t>
      </w:r>
      <w:r w:rsidR="001261EC" w:rsidRPr="001261EC">
        <w:rPr>
          <w:sz w:val="28"/>
          <w:szCs w:val="28"/>
        </w:rPr>
        <w:t xml:space="preserve"> </w:t>
      </w:r>
      <w:r w:rsidRPr="001261EC">
        <w:rPr>
          <w:sz w:val="28"/>
          <w:szCs w:val="28"/>
        </w:rPr>
        <w:t>Центральный</w:t>
      </w:r>
      <w:r w:rsidR="001261EC" w:rsidRPr="001261EC">
        <w:rPr>
          <w:sz w:val="28"/>
          <w:szCs w:val="28"/>
        </w:rPr>
        <w:t xml:space="preserve"> ст. Новороговской</w:t>
      </w:r>
      <w:r w:rsidRPr="001261EC">
        <w:rPr>
          <w:sz w:val="28"/>
          <w:szCs w:val="28"/>
        </w:rPr>
        <w:t>.</w:t>
      </w:r>
      <w:proofErr w:type="gramEnd"/>
      <w:r w:rsidRPr="001261EC">
        <w:rPr>
          <w:sz w:val="28"/>
          <w:szCs w:val="28"/>
        </w:rPr>
        <w:t xml:space="preserve"> Оплата указанных работ за счет средств местного бюджета (от поступления доходов за счет акцизов по подакцизным товарам (продукции), производимым на территории РФ),</w:t>
      </w:r>
      <w:r w:rsidRPr="001261EC">
        <w:rPr>
          <w:b/>
          <w:sz w:val="28"/>
          <w:szCs w:val="28"/>
        </w:rPr>
        <w:t xml:space="preserve"> </w:t>
      </w:r>
      <w:r w:rsidRPr="001261EC">
        <w:rPr>
          <w:sz w:val="28"/>
          <w:szCs w:val="28"/>
        </w:rPr>
        <w:t xml:space="preserve">составила </w:t>
      </w:r>
      <w:r w:rsidRPr="001261EC">
        <w:rPr>
          <w:b/>
          <w:sz w:val="28"/>
          <w:szCs w:val="28"/>
        </w:rPr>
        <w:t>796,5</w:t>
      </w:r>
      <w:r w:rsidRPr="001261EC">
        <w:rPr>
          <w:sz w:val="28"/>
          <w:szCs w:val="28"/>
        </w:rPr>
        <w:t xml:space="preserve"> </w:t>
      </w:r>
      <w:r w:rsidRPr="001261EC">
        <w:rPr>
          <w:b/>
          <w:sz w:val="28"/>
          <w:szCs w:val="28"/>
        </w:rPr>
        <w:t>тыс. руб.</w:t>
      </w:r>
      <w:r w:rsidRPr="001261EC">
        <w:rPr>
          <w:sz w:val="28"/>
          <w:szCs w:val="28"/>
        </w:rPr>
        <w:t xml:space="preserve">, областного бюджета - </w:t>
      </w:r>
      <w:r w:rsidRPr="001261EC">
        <w:rPr>
          <w:b/>
          <w:sz w:val="28"/>
          <w:szCs w:val="28"/>
        </w:rPr>
        <w:t>256,8</w:t>
      </w:r>
      <w:r w:rsidRPr="001261EC">
        <w:rPr>
          <w:sz w:val="28"/>
          <w:szCs w:val="28"/>
        </w:rPr>
        <w:t xml:space="preserve"> </w:t>
      </w:r>
      <w:r w:rsidRPr="001261EC">
        <w:rPr>
          <w:b/>
          <w:sz w:val="28"/>
          <w:szCs w:val="28"/>
        </w:rPr>
        <w:t xml:space="preserve">тыс. руб. </w:t>
      </w:r>
    </w:p>
    <w:p w:rsidR="00D80AFE" w:rsidRPr="001261EC" w:rsidRDefault="00D80AFE" w:rsidP="00D80AFE">
      <w:pPr>
        <w:ind w:firstLine="720"/>
        <w:jc w:val="both"/>
        <w:rPr>
          <w:sz w:val="28"/>
          <w:szCs w:val="28"/>
        </w:rPr>
      </w:pPr>
      <w:r w:rsidRPr="001261EC">
        <w:rPr>
          <w:sz w:val="28"/>
          <w:szCs w:val="28"/>
        </w:rPr>
        <w:t xml:space="preserve">За счет средств местного бюджета в части передачи полномочий муниципальному району в сфере градостроительства (разработка схем индивидуальной застройки, ген. планы поселения  и т.д.) израсходовано - </w:t>
      </w:r>
      <w:r w:rsidRPr="001261EC">
        <w:rPr>
          <w:b/>
          <w:sz w:val="28"/>
          <w:szCs w:val="28"/>
        </w:rPr>
        <w:t>32,7</w:t>
      </w:r>
      <w:r w:rsidRPr="001261EC">
        <w:rPr>
          <w:sz w:val="28"/>
          <w:szCs w:val="28"/>
        </w:rPr>
        <w:t xml:space="preserve"> </w:t>
      </w:r>
      <w:proofErr w:type="spellStart"/>
      <w:r w:rsidRPr="001261EC">
        <w:rPr>
          <w:b/>
          <w:sz w:val="28"/>
          <w:szCs w:val="28"/>
        </w:rPr>
        <w:t>тыс</w:t>
      </w:r>
      <w:proofErr w:type="spellEnd"/>
      <w:proofErr w:type="gramStart"/>
      <w:r w:rsidRPr="001261EC">
        <w:rPr>
          <w:b/>
          <w:sz w:val="28"/>
          <w:szCs w:val="28"/>
        </w:rPr>
        <w:t xml:space="preserve"> .</w:t>
      </w:r>
      <w:proofErr w:type="gramEnd"/>
      <w:r w:rsidRPr="001261EC">
        <w:rPr>
          <w:b/>
          <w:sz w:val="28"/>
          <w:szCs w:val="28"/>
        </w:rPr>
        <w:t>руб.</w:t>
      </w:r>
    </w:p>
    <w:p w:rsidR="00D80AFE" w:rsidRPr="001261EC" w:rsidRDefault="00D80AFE" w:rsidP="00D80AFE">
      <w:pPr>
        <w:ind w:firstLine="720"/>
        <w:jc w:val="both"/>
        <w:rPr>
          <w:sz w:val="28"/>
          <w:szCs w:val="28"/>
        </w:rPr>
      </w:pPr>
    </w:p>
    <w:p w:rsidR="00D80AFE" w:rsidRPr="001261EC" w:rsidRDefault="00D80AFE" w:rsidP="00D80AFE">
      <w:pPr>
        <w:ind w:firstLine="720"/>
        <w:jc w:val="both"/>
        <w:rPr>
          <w:b/>
          <w:sz w:val="28"/>
          <w:szCs w:val="28"/>
        </w:rPr>
      </w:pPr>
      <w:r w:rsidRPr="001261EC">
        <w:rPr>
          <w:sz w:val="28"/>
          <w:szCs w:val="28"/>
        </w:rPr>
        <w:t xml:space="preserve">   </w:t>
      </w:r>
      <w:proofErr w:type="spellStart"/>
      <w:r w:rsidRPr="001261EC">
        <w:rPr>
          <w:b/>
          <w:sz w:val="28"/>
          <w:szCs w:val="28"/>
        </w:rPr>
        <w:t>Жилищно</w:t>
      </w:r>
      <w:proofErr w:type="spellEnd"/>
      <w:r w:rsidRPr="001261EC">
        <w:rPr>
          <w:b/>
          <w:sz w:val="28"/>
          <w:szCs w:val="28"/>
        </w:rPr>
        <w:t xml:space="preserve"> - коммунальное хозяйство -  1070,9 тыс. руб. </w:t>
      </w:r>
      <w:r w:rsidRPr="001261EC">
        <w:rPr>
          <w:sz w:val="28"/>
          <w:szCs w:val="28"/>
        </w:rPr>
        <w:t>(</w:t>
      </w:r>
      <w:r w:rsidRPr="001261EC">
        <w:rPr>
          <w:b/>
          <w:sz w:val="28"/>
          <w:szCs w:val="28"/>
        </w:rPr>
        <w:t xml:space="preserve">100,0% </w:t>
      </w:r>
      <w:r w:rsidRPr="001261EC">
        <w:rPr>
          <w:sz w:val="28"/>
          <w:szCs w:val="28"/>
        </w:rPr>
        <w:t>к годовому плану) в рамках муниципальных программ «Создание условий для обеспечения качественными коммунальными услугами населения Новороговского сельского поселения» и «Благоустройство территории» была произведена оплата следующих мероприятий</w:t>
      </w:r>
      <w:r w:rsidRPr="001261EC">
        <w:rPr>
          <w:b/>
          <w:sz w:val="28"/>
          <w:szCs w:val="28"/>
        </w:rPr>
        <w:t>:</w:t>
      </w:r>
    </w:p>
    <w:p w:rsidR="00D80AFE" w:rsidRPr="001261EC" w:rsidRDefault="00D80AFE" w:rsidP="00D80AFE">
      <w:pPr>
        <w:ind w:firstLine="720"/>
        <w:jc w:val="both"/>
        <w:rPr>
          <w:sz w:val="28"/>
          <w:szCs w:val="28"/>
        </w:rPr>
      </w:pPr>
      <w:r w:rsidRPr="001261EC">
        <w:rPr>
          <w:sz w:val="28"/>
          <w:szCs w:val="28"/>
        </w:rPr>
        <w:t xml:space="preserve">- Разработка проектов зон санитарной охраны водозаборов и определение координат – </w:t>
      </w:r>
      <w:r w:rsidRPr="001261EC">
        <w:rPr>
          <w:b/>
          <w:sz w:val="28"/>
          <w:szCs w:val="28"/>
        </w:rPr>
        <w:t>99,9</w:t>
      </w:r>
      <w:r w:rsidRPr="001261EC">
        <w:rPr>
          <w:sz w:val="28"/>
          <w:szCs w:val="28"/>
        </w:rPr>
        <w:t xml:space="preserve"> </w:t>
      </w:r>
      <w:r w:rsidRPr="001261EC">
        <w:rPr>
          <w:b/>
          <w:sz w:val="28"/>
          <w:szCs w:val="28"/>
        </w:rPr>
        <w:t>тыс. руб.</w:t>
      </w:r>
    </w:p>
    <w:p w:rsidR="00D80AFE" w:rsidRPr="001261EC" w:rsidRDefault="00D80AFE" w:rsidP="00D80AFE">
      <w:pPr>
        <w:tabs>
          <w:tab w:val="left" w:pos="90"/>
          <w:tab w:val="center" w:pos="4235"/>
          <w:tab w:val="center" w:pos="6200"/>
          <w:tab w:val="right" w:pos="10261"/>
          <w:tab w:val="right" w:pos="12590"/>
          <w:tab w:val="right" w:pos="14907"/>
        </w:tabs>
        <w:jc w:val="both"/>
        <w:rPr>
          <w:sz w:val="28"/>
          <w:szCs w:val="28"/>
        </w:rPr>
      </w:pPr>
      <w:r w:rsidRPr="001261EC">
        <w:rPr>
          <w:sz w:val="28"/>
          <w:szCs w:val="28"/>
        </w:rPr>
        <w:t xml:space="preserve">            - </w:t>
      </w:r>
      <w:r w:rsidRPr="001261EC">
        <w:rPr>
          <w:color w:val="000000"/>
          <w:sz w:val="28"/>
          <w:szCs w:val="28"/>
        </w:rPr>
        <w:t xml:space="preserve">Расходы по техническому обслуживанию </w:t>
      </w:r>
      <w:r w:rsidRPr="001261EC">
        <w:rPr>
          <w:rFonts w:ascii="MS Sans Serif" w:hAnsi="MS Sans Serif"/>
          <w:sz w:val="28"/>
          <w:szCs w:val="28"/>
        </w:rPr>
        <w:tab/>
      </w:r>
      <w:r w:rsidRPr="001261EC">
        <w:rPr>
          <w:color w:val="000000"/>
          <w:sz w:val="28"/>
          <w:szCs w:val="28"/>
        </w:rPr>
        <w:t xml:space="preserve">газопроводов, являющихся муниципальной собственностью Новороговского сельского поселения - </w:t>
      </w:r>
      <w:r w:rsidRPr="001261EC">
        <w:rPr>
          <w:b/>
          <w:color w:val="000000"/>
          <w:sz w:val="28"/>
          <w:szCs w:val="28"/>
        </w:rPr>
        <w:t>14,6 тыс. руб.</w:t>
      </w:r>
    </w:p>
    <w:p w:rsidR="00D80AFE" w:rsidRPr="001261EC" w:rsidRDefault="00D80AFE" w:rsidP="00D80AFE">
      <w:pPr>
        <w:jc w:val="both"/>
        <w:rPr>
          <w:sz w:val="28"/>
          <w:szCs w:val="28"/>
        </w:rPr>
      </w:pPr>
      <w:r w:rsidRPr="001261EC">
        <w:rPr>
          <w:b/>
          <w:i/>
          <w:sz w:val="28"/>
          <w:szCs w:val="28"/>
        </w:rPr>
        <w:t xml:space="preserve">             </w:t>
      </w:r>
      <w:r w:rsidRPr="001261EC">
        <w:rPr>
          <w:sz w:val="28"/>
          <w:szCs w:val="28"/>
        </w:rPr>
        <w:t>-</w:t>
      </w:r>
      <w:r w:rsidRPr="001261EC">
        <w:rPr>
          <w:b/>
          <w:i/>
          <w:sz w:val="28"/>
          <w:szCs w:val="28"/>
        </w:rPr>
        <w:t xml:space="preserve"> </w:t>
      </w:r>
      <w:r w:rsidRPr="001261EC">
        <w:rPr>
          <w:sz w:val="28"/>
          <w:szCs w:val="28"/>
        </w:rPr>
        <w:t xml:space="preserve">Уличное освещение –  </w:t>
      </w:r>
      <w:r w:rsidRPr="001261EC">
        <w:rPr>
          <w:b/>
          <w:sz w:val="28"/>
          <w:szCs w:val="28"/>
        </w:rPr>
        <w:t>760,4 тыс. руб.</w:t>
      </w:r>
      <w:r w:rsidRPr="001261EC">
        <w:rPr>
          <w:sz w:val="28"/>
          <w:szCs w:val="28"/>
        </w:rPr>
        <w:t xml:space="preserve"> </w:t>
      </w:r>
    </w:p>
    <w:p w:rsidR="00D80AFE" w:rsidRPr="001261EC" w:rsidRDefault="00D80AFE" w:rsidP="00D80AFE">
      <w:pPr>
        <w:jc w:val="both"/>
        <w:rPr>
          <w:sz w:val="28"/>
          <w:szCs w:val="28"/>
        </w:rPr>
      </w:pPr>
      <w:r w:rsidRPr="001261EC">
        <w:rPr>
          <w:sz w:val="28"/>
          <w:szCs w:val="28"/>
        </w:rPr>
        <w:t xml:space="preserve">             - Противоклещевая обработка кладбища, территории мемориала и лесопарковой зоны - </w:t>
      </w:r>
      <w:r w:rsidRPr="001261EC">
        <w:rPr>
          <w:b/>
          <w:sz w:val="28"/>
          <w:szCs w:val="28"/>
        </w:rPr>
        <w:t>9,2 тыс. руб.</w:t>
      </w:r>
    </w:p>
    <w:p w:rsidR="00D80AFE" w:rsidRPr="001261EC" w:rsidRDefault="00D80AFE" w:rsidP="00D80AFE">
      <w:pPr>
        <w:rPr>
          <w:sz w:val="28"/>
          <w:szCs w:val="28"/>
        </w:rPr>
      </w:pPr>
      <w:r w:rsidRPr="001261EC">
        <w:rPr>
          <w:sz w:val="28"/>
          <w:szCs w:val="28"/>
        </w:rPr>
        <w:t xml:space="preserve">              - Отлов бездомных животных, в количестве 26 голов - </w:t>
      </w:r>
      <w:r w:rsidRPr="001261EC">
        <w:rPr>
          <w:b/>
          <w:sz w:val="28"/>
          <w:szCs w:val="28"/>
        </w:rPr>
        <w:t>24,7</w:t>
      </w:r>
      <w:r w:rsidRPr="001261EC">
        <w:rPr>
          <w:sz w:val="28"/>
          <w:szCs w:val="28"/>
        </w:rPr>
        <w:t xml:space="preserve"> </w:t>
      </w:r>
      <w:r w:rsidRPr="001261EC">
        <w:rPr>
          <w:b/>
          <w:sz w:val="28"/>
          <w:szCs w:val="28"/>
        </w:rPr>
        <w:t>тыс</w:t>
      </w:r>
      <w:proofErr w:type="gramStart"/>
      <w:r w:rsidRPr="001261EC">
        <w:rPr>
          <w:b/>
          <w:sz w:val="28"/>
          <w:szCs w:val="28"/>
        </w:rPr>
        <w:t>.р</w:t>
      </w:r>
      <w:proofErr w:type="gramEnd"/>
      <w:r w:rsidRPr="001261EC">
        <w:rPr>
          <w:b/>
          <w:sz w:val="28"/>
          <w:szCs w:val="28"/>
        </w:rPr>
        <w:t>уб.</w:t>
      </w:r>
      <w:r w:rsidRPr="001261EC">
        <w:rPr>
          <w:color w:val="FF0000"/>
          <w:sz w:val="28"/>
          <w:szCs w:val="28"/>
        </w:rPr>
        <w:t xml:space="preserve"> </w:t>
      </w:r>
    </w:p>
    <w:p w:rsidR="00D80AFE" w:rsidRPr="001261EC" w:rsidRDefault="00D80AFE" w:rsidP="00D80AFE">
      <w:pPr>
        <w:jc w:val="both"/>
        <w:rPr>
          <w:sz w:val="28"/>
          <w:szCs w:val="28"/>
        </w:rPr>
      </w:pPr>
      <w:r w:rsidRPr="001261EC">
        <w:rPr>
          <w:sz w:val="28"/>
          <w:szCs w:val="28"/>
        </w:rPr>
        <w:t xml:space="preserve">              - Затраты по приобретению и обслуживанию косилок -  </w:t>
      </w:r>
      <w:r w:rsidRPr="001261EC">
        <w:rPr>
          <w:b/>
          <w:sz w:val="28"/>
          <w:szCs w:val="28"/>
        </w:rPr>
        <w:t>19,7</w:t>
      </w:r>
      <w:r w:rsidRPr="001261EC">
        <w:rPr>
          <w:sz w:val="28"/>
          <w:szCs w:val="28"/>
        </w:rPr>
        <w:t xml:space="preserve"> </w:t>
      </w:r>
      <w:r w:rsidRPr="001261EC">
        <w:rPr>
          <w:b/>
          <w:sz w:val="28"/>
          <w:szCs w:val="28"/>
        </w:rPr>
        <w:t>тыс. руб.</w:t>
      </w:r>
    </w:p>
    <w:p w:rsidR="00D80AFE" w:rsidRPr="001261EC" w:rsidRDefault="00D80AFE" w:rsidP="00D80AFE">
      <w:pPr>
        <w:jc w:val="both"/>
        <w:rPr>
          <w:sz w:val="28"/>
          <w:szCs w:val="28"/>
        </w:rPr>
      </w:pPr>
      <w:r w:rsidRPr="001261EC">
        <w:rPr>
          <w:sz w:val="28"/>
          <w:szCs w:val="28"/>
        </w:rPr>
        <w:t xml:space="preserve">(в 2016 году Администрацией поселения было приобретено 2 ручные </w:t>
      </w:r>
      <w:proofErr w:type="spellStart"/>
      <w:r w:rsidRPr="001261EC">
        <w:rPr>
          <w:sz w:val="28"/>
          <w:szCs w:val="28"/>
        </w:rPr>
        <w:t>мотокосы</w:t>
      </w:r>
      <w:proofErr w:type="spellEnd"/>
      <w:r w:rsidRPr="001261EC">
        <w:rPr>
          <w:sz w:val="28"/>
          <w:szCs w:val="28"/>
        </w:rPr>
        <w:t>)</w:t>
      </w:r>
    </w:p>
    <w:p w:rsidR="00D80AFE" w:rsidRPr="001261EC" w:rsidRDefault="00D80AFE" w:rsidP="00D80AFE">
      <w:pPr>
        <w:tabs>
          <w:tab w:val="left" w:pos="851"/>
          <w:tab w:val="left" w:pos="6315"/>
        </w:tabs>
        <w:jc w:val="both"/>
        <w:rPr>
          <w:sz w:val="28"/>
          <w:szCs w:val="28"/>
        </w:rPr>
      </w:pPr>
      <w:r w:rsidRPr="001261EC">
        <w:rPr>
          <w:sz w:val="28"/>
          <w:szCs w:val="28"/>
        </w:rPr>
        <w:tab/>
        <w:t xml:space="preserve">- Оплата за обслуживание контейнера по утилизации ртутьсодержащих приборов и люминесцентных ламп - </w:t>
      </w:r>
      <w:r w:rsidRPr="001261EC">
        <w:rPr>
          <w:b/>
          <w:sz w:val="28"/>
          <w:szCs w:val="28"/>
        </w:rPr>
        <w:t>10,5</w:t>
      </w:r>
      <w:r w:rsidRPr="001261EC">
        <w:rPr>
          <w:sz w:val="28"/>
          <w:szCs w:val="28"/>
        </w:rPr>
        <w:t xml:space="preserve"> </w:t>
      </w:r>
      <w:r w:rsidRPr="001261EC">
        <w:rPr>
          <w:b/>
          <w:sz w:val="28"/>
          <w:szCs w:val="28"/>
        </w:rPr>
        <w:t>тыс</w:t>
      </w:r>
      <w:proofErr w:type="gramStart"/>
      <w:r w:rsidRPr="001261EC">
        <w:rPr>
          <w:b/>
          <w:sz w:val="28"/>
          <w:szCs w:val="28"/>
        </w:rPr>
        <w:t>.р</w:t>
      </w:r>
      <w:proofErr w:type="gramEnd"/>
      <w:r w:rsidRPr="001261EC">
        <w:rPr>
          <w:b/>
          <w:sz w:val="28"/>
          <w:szCs w:val="28"/>
        </w:rPr>
        <w:t>уб.</w:t>
      </w:r>
    </w:p>
    <w:p w:rsidR="00D80AFE" w:rsidRPr="001261EC" w:rsidRDefault="00D80AFE" w:rsidP="00D80AFE">
      <w:pPr>
        <w:jc w:val="both"/>
        <w:rPr>
          <w:sz w:val="28"/>
          <w:szCs w:val="28"/>
        </w:rPr>
      </w:pPr>
      <w:r w:rsidRPr="001261EC">
        <w:rPr>
          <w:sz w:val="28"/>
          <w:szCs w:val="28"/>
        </w:rPr>
        <w:t xml:space="preserve">              - Администрацией поселения в 2016 году было организовано проведение общественных работ для безработных граждан (уборка мусора, вырубка поросли,  </w:t>
      </w:r>
      <w:proofErr w:type="spellStart"/>
      <w:r w:rsidRPr="001261EC">
        <w:rPr>
          <w:sz w:val="28"/>
          <w:szCs w:val="28"/>
        </w:rPr>
        <w:t>обкос</w:t>
      </w:r>
      <w:proofErr w:type="spellEnd"/>
      <w:r w:rsidRPr="001261EC">
        <w:rPr>
          <w:sz w:val="28"/>
          <w:szCs w:val="28"/>
        </w:rPr>
        <w:t xml:space="preserve"> территории) – </w:t>
      </w:r>
      <w:r w:rsidRPr="001261EC">
        <w:rPr>
          <w:b/>
          <w:sz w:val="28"/>
          <w:szCs w:val="28"/>
        </w:rPr>
        <w:t xml:space="preserve">74,9 </w:t>
      </w:r>
      <w:proofErr w:type="spellStart"/>
      <w:r w:rsidRPr="001261EC">
        <w:rPr>
          <w:b/>
          <w:sz w:val="28"/>
          <w:szCs w:val="28"/>
        </w:rPr>
        <w:t>тыс</w:t>
      </w:r>
      <w:proofErr w:type="spellEnd"/>
      <w:proofErr w:type="gramStart"/>
      <w:r w:rsidRPr="001261EC">
        <w:rPr>
          <w:b/>
          <w:sz w:val="28"/>
          <w:szCs w:val="28"/>
        </w:rPr>
        <w:t xml:space="preserve"> .</w:t>
      </w:r>
      <w:proofErr w:type="gramEnd"/>
      <w:r w:rsidRPr="001261EC">
        <w:rPr>
          <w:b/>
          <w:sz w:val="28"/>
          <w:szCs w:val="28"/>
        </w:rPr>
        <w:t>руб.</w:t>
      </w:r>
    </w:p>
    <w:p w:rsidR="00D80AFE" w:rsidRPr="001261EC" w:rsidRDefault="00D80AFE" w:rsidP="00D80AFE">
      <w:pPr>
        <w:jc w:val="both"/>
        <w:rPr>
          <w:sz w:val="28"/>
          <w:szCs w:val="28"/>
        </w:rPr>
      </w:pPr>
      <w:r w:rsidRPr="001261EC">
        <w:rPr>
          <w:sz w:val="28"/>
          <w:szCs w:val="28"/>
        </w:rPr>
        <w:t xml:space="preserve">                     В связи с объединением муниципальных унитарных предприятий в сфере водоснабжения на уровне муниципального района, перечисление денежных сре</w:t>
      </w:r>
      <w:proofErr w:type="gramStart"/>
      <w:r w:rsidRPr="001261EC">
        <w:rPr>
          <w:sz w:val="28"/>
          <w:szCs w:val="28"/>
        </w:rPr>
        <w:t>дств в ч</w:t>
      </w:r>
      <w:proofErr w:type="gramEnd"/>
      <w:r w:rsidRPr="001261EC">
        <w:rPr>
          <w:sz w:val="28"/>
          <w:szCs w:val="28"/>
        </w:rPr>
        <w:t xml:space="preserve">асти передачи полномочий на эти цели составило </w:t>
      </w:r>
      <w:r w:rsidRPr="001261EC">
        <w:rPr>
          <w:b/>
          <w:sz w:val="28"/>
          <w:szCs w:val="28"/>
        </w:rPr>
        <w:t>56,0</w:t>
      </w:r>
      <w:r w:rsidRPr="001261EC">
        <w:rPr>
          <w:sz w:val="28"/>
          <w:szCs w:val="28"/>
        </w:rPr>
        <w:t xml:space="preserve"> </w:t>
      </w:r>
      <w:r w:rsidRPr="001261EC">
        <w:rPr>
          <w:b/>
          <w:sz w:val="28"/>
          <w:szCs w:val="28"/>
        </w:rPr>
        <w:t>тыс. руб.</w:t>
      </w:r>
    </w:p>
    <w:p w:rsidR="00D80AFE" w:rsidRPr="001261EC" w:rsidRDefault="00D80AFE" w:rsidP="00D80AFE">
      <w:pPr>
        <w:tabs>
          <w:tab w:val="left" w:pos="885"/>
          <w:tab w:val="left" w:pos="1095"/>
        </w:tabs>
        <w:jc w:val="both"/>
        <w:rPr>
          <w:sz w:val="28"/>
          <w:szCs w:val="28"/>
        </w:rPr>
      </w:pPr>
      <w:r w:rsidRPr="001261EC">
        <w:rPr>
          <w:sz w:val="28"/>
          <w:szCs w:val="28"/>
        </w:rPr>
        <w:t xml:space="preserve">              </w:t>
      </w:r>
    </w:p>
    <w:p w:rsidR="00D80AFE" w:rsidRPr="001261EC" w:rsidRDefault="00D80AFE" w:rsidP="00D80AFE">
      <w:pPr>
        <w:tabs>
          <w:tab w:val="left" w:pos="885"/>
          <w:tab w:val="left" w:pos="1095"/>
        </w:tabs>
        <w:jc w:val="both"/>
        <w:rPr>
          <w:sz w:val="28"/>
          <w:szCs w:val="28"/>
        </w:rPr>
      </w:pPr>
      <w:r w:rsidRPr="001261EC">
        <w:rPr>
          <w:sz w:val="28"/>
          <w:szCs w:val="28"/>
        </w:rPr>
        <w:t xml:space="preserve">                   - </w:t>
      </w:r>
      <w:r w:rsidRPr="001261EC">
        <w:rPr>
          <w:b/>
          <w:sz w:val="28"/>
          <w:szCs w:val="28"/>
        </w:rPr>
        <w:t xml:space="preserve">Образование </w:t>
      </w:r>
      <w:r w:rsidRPr="001261EC">
        <w:rPr>
          <w:sz w:val="28"/>
          <w:szCs w:val="28"/>
        </w:rPr>
        <w:t xml:space="preserve">- </w:t>
      </w:r>
      <w:r w:rsidRPr="001261EC">
        <w:rPr>
          <w:b/>
          <w:sz w:val="28"/>
          <w:szCs w:val="28"/>
        </w:rPr>
        <w:t>9,5 тыс. руб.</w:t>
      </w:r>
      <w:r w:rsidRPr="001261EC">
        <w:rPr>
          <w:sz w:val="28"/>
          <w:szCs w:val="28"/>
        </w:rPr>
        <w:t xml:space="preserve"> (</w:t>
      </w:r>
      <w:r w:rsidRPr="001261EC">
        <w:rPr>
          <w:b/>
          <w:sz w:val="28"/>
          <w:szCs w:val="28"/>
        </w:rPr>
        <w:t>100,0%</w:t>
      </w:r>
      <w:r w:rsidRPr="001261EC">
        <w:rPr>
          <w:sz w:val="28"/>
          <w:szCs w:val="28"/>
        </w:rPr>
        <w:t xml:space="preserve"> к годовому плану).</w:t>
      </w:r>
    </w:p>
    <w:p w:rsidR="00D80AFE" w:rsidRPr="001261EC" w:rsidRDefault="00D80AFE" w:rsidP="00D80AFE">
      <w:pPr>
        <w:tabs>
          <w:tab w:val="left" w:pos="885"/>
          <w:tab w:val="left" w:pos="1095"/>
        </w:tabs>
        <w:jc w:val="both"/>
        <w:rPr>
          <w:sz w:val="28"/>
          <w:szCs w:val="28"/>
        </w:rPr>
      </w:pPr>
      <w:r w:rsidRPr="001261EC">
        <w:rPr>
          <w:sz w:val="28"/>
          <w:szCs w:val="28"/>
        </w:rPr>
        <w:t xml:space="preserve">       В рамках муниципальной программы «Муниципальная политика» были произведены расходы на профессиональную подготовку, переподготовку и повышение квалификации работников Администрации поселения.</w:t>
      </w:r>
    </w:p>
    <w:p w:rsidR="00D80AFE" w:rsidRPr="001261EC" w:rsidRDefault="00D80AFE" w:rsidP="00D80AFE">
      <w:pPr>
        <w:tabs>
          <w:tab w:val="left" w:pos="885"/>
          <w:tab w:val="left" w:pos="1095"/>
        </w:tabs>
        <w:jc w:val="both"/>
        <w:rPr>
          <w:sz w:val="28"/>
          <w:szCs w:val="28"/>
        </w:rPr>
      </w:pPr>
    </w:p>
    <w:p w:rsidR="00D80AFE" w:rsidRPr="001261EC" w:rsidRDefault="00D80AFE" w:rsidP="00D80AFE">
      <w:pPr>
        <w:tabs>
          <w:tab w:val="left" w:pos="885"/>
          <w:tab w:val="left" w:pos="1095"/>
        </w:tabs>
        <w:jc w:val="both"/>
        <w:rPr>
          <w:sz w:val="28"/>
          <w:szCs w:val="28"/>
        </w:rPr>
      </w:pPr>
      <w:r w:rsidRPr="001261EC">
        <w:rPr>
          <w:sz w:val="28"/>
          <w:szCs w:val="28"/>
        </w:rPr>
        <w:t xml:space="preserve">                   </w:t>
      </w:r>
      <w:r w:rsidRPr="001261EC">
        <w:rPr>
          <w:b/>
          <w:sz w:val="28"/>
          <w:szCs w:val="28"/>
        </w:rPr>
        <w:t>- Культура, кинематографи</w:t>
      </w:r>
      <w:proofErr w:type="gramStart"/>
      <w:r w:rsidRPr="001261EC">
        <w:rPr>
          <w:b/>
          <w:sz w:val="28"/>
          <w:szCs w:val="28"/>
        </w:rPr>
        <w:t>я</w:t>
      </w:r>
      <w:r w:rsidRPr="001261EC">
        <w:rPr>
          <w:sz w:val="28"/>
          <w:szCs w:val="28"/>
        </w:rPr>
        <w:t>-</w:t>
      </w:r>
      <w:proofErr w:type="gramEnd"/>
      <w:r w:rsidRPr="001261EC">
        <w:rPr>
          <w:sz w:val="28"/>
          <w:szCs w:val="28"/>
        </w:rPr>
        <w:t xml:space="preserve"> в данном направлении в соответствии с муниципальной программой «Развитие культуры» было израсходовано </w:t>
      </w:r>
      <w:r w:rsidRPr="001261EC">
        <w:rPr>
          <w:b/>
          <w:sz w:val="28"/>
          <w:szCs w:val="28"/>
        </w:rPr>
        <w:t>2104,5</w:t>
      </w:r>
      <w:r w:rsidRPr="001261EC">
        <w:rPr>
          <w:sz w:val="28"/>
          <w:szCs w:val="28"/>
        </w:rPr>
        <w:t xml:space="preserve"> </w:t>
      </w:r>
      <w:r w:rsidRPr="001261EC">
        <w:rPr>
          <w:b/>
          <w:sz w:val="28"/>
          <w:szCs w:val="28"/>
        </w:rPr>
        <w:t xml:space="preserve">тыс. </w:t>
      </w:r>
      <w:proofErr w:type="spellStart"/>
      <w:r w:rsidRPr="001261EC">
        <w:rPr>
          <w:b/>
          <w:sz w:val="28"/>
          <w:szCs w:val="28"/>
        </w:rPr>
        <w:t>руб</w:t>
      </w:r>
      <w:proofErr w:type="spellEnd"/>
      <w:r w:rsidRPr="001261EC">
        <w:rPr>
          <w:b/>
          <w:sz w:val="28"/>
          <w:szCs w:val="28"/>
        </w:rPr>
        <w:t xml:space="preserve"> .</w:t>
      </w:r>
      <w:r w:rsidRPr="001261EC">
        <w:rPr>
          <w:sz w:val="28"/>
          <w:szCs w:val="28"/>
        </w:rPr>
        <w:t xml:space="preserve"> (</w:t>
      </w:r>
      <w:r w:rsidRPr="001261EC">
        <w:rPr>
          <w:b/>
          <w:sz w:val="28"/>
          <w:szCs w:val="28"/>
        </w:rPr>
        <w:t>100%</w:t>
      </w:r>
      <w:r w:rsidRPr="001261EC">
        <w:rPr>
          <w:sz w:val="28"/>
          <w:szCs w:val="28"/>
        </w:rPr>
        <w:t xml:space="preserve"> к годовому плану). </w:t>
      </w:r>
    </w:p>
    <w:p w:rsidR="00D80AFE" w:rsidRPr="001261EC" w:rsidRDefault="00D80AFE" w:rsidP="00D80AFE">
      <w:pPr>
        <w:ind w:firstLine="720"/>
        <w:jc w:val="both"/>
        <w:rPr>
          <w:b/>
          <w:i/>
          <w:color w:val="993300"/>
          <w:sz w:val="28"/>
          <w:szCs w:val="28"/>
          <w:u w:val="single"/>
        </w:rPr>
      </w:pPr>
    </w:p>
    <w:p w:rsidR="00D80AFE" w:rsidRPr="001261EC" w:rsidRDefault="00D80AFE" w:rsidP="00D80AFE">
      <w:pPr>
        <w:jc w:val="both"/>
        <w:rPr>
          <w:sz w:val="28"/>
          <w:szCs w:val="28"/>
        </w:rPr>
      </w:pPr>
      <w:r w:rsidRPr="001261EC">
        <w:rPr>
          <w:color w:val="993300"/>
          <w:sz w:val="28"/>
          <w:szCs w:val="28"/>
        </w:rPr>
        <w:t xml:space="preserve">    </w:t>
      </w:r>
      <w:r w:rsidRPr="001261EC">
        <w:rPr>
          <w:sz w:val="28"/>
          <w:szCs w:val="28"/>
        </w:rPr>
        <w:t>Средства идут на содержание Новороговского сельского Дома культуры, Новороговской сельской библиотеки, в том числе:</w:t>
      </w:r>
    </w:p>
    <w:p w:rsidR="00D80AFE" w:rsidRPr="001261EC" w:rsidRDefault="00D80AFE" w:rsidP="00D80AFE">
      <w:pPr>
        <w:jc w:val="both"/>
        <w:rPr>
          <w:sz w:val="28"/>
          <w:szCs w:val="28"/>
        </w:rPr>
      </w:pPr>
      <w:r w:rsidRPr="001261EC">
        <w:rPr>
          <w:sz w:val="28"/>
          <w:szCs w:val="28"/>
        </w:rPr>
        <w:lastRenderedPageBreak/>
        <w:t xml:space="preserve">Новороговский СДК - </w:t>
      </w:r>
      <w:r w:rsidRPr="001261EC">
        <w:rPr>
          <w:b/>
          <w:sz w:val="28"/>
          <w:szCs w:val="28"/>
        </w:rPr>
        <w:t>1655,1 тыс</w:t>
      </w:r>
      <w:proofErr w:type="gramStart"/>
      <w:r w:rsidRPr="001261EC">
        <w:rPr>
          <w:b/>
          <w:sz w:val="28"/>
          <w:szCs w:val="28"/>
        </w:rPr>
        <w:t>.р</w:t>
      </w:r>
      <w:proofErr w:type="gramEnd"/>
      <w:r w:rsidRPr="001261EC">
        <w:rPr>
          <w:b/>
          <w:sz w:val="28"/>
          <w:szCs w:val="28"/>
        </w:rPr>
        <w:t>уб.</w:t>
      </w:r>
    </w:p>
    <w:p w:rsidR="00D80AFE" w:rsidRPr="001261EC" w:rsidRDefault="00D80AFE" w:rsidP="00D80AFE">
      <w:pPr>
        <w:jc w:val="both"/>
        <w:rPr>
          <w:sz w:val="28"/>
          <w:szCs w:val="28"/>
        </w:rPr>
      </w:pPr>
      <w:r w:rsidRPr="001261EC">
        <w:rPr>
          <w:sz w:val="28"/>
          <w:szCs w:val="28"/>
        </w:rPr>
        <w:t xml:space="preserve">Новороговская </w:t>
      </w:r>
      <w:proofErr w:type="gramStart"/>
      <w:r w:rsidRPr="001261EC">
        <w:rPr>
          <w:sz w:val="28"/>
          <w:szCs w:val="28"/>
        </w:rPr>
        <w:t>СБ</w:t>
      </w:r>
      <w:proofErr w:type="gramEnd"/>
      <w:r w:rsidRPr="001261EC">
        <w:rPr>
          <w:sz w:val="28"/>
          <w:szCs w:val="28"/>
        </w:rPr>
        <w:t xml:space="preserve">- </w:t>
      </w:r>
      <w:r w:rsidRPr="001261EC">
        <w:rPr>
          <w:b/>
          <w:sz w:val="28"/>
          <w:szCs w:val="28"/>
        </w:rPr>
        <w:t>449,4</w:t>
      </w:r>
      <w:r w:rsidRPr="001261EC">
        <w:rPr>
          <w:sz w:val="28"/>
          <w:szCs w:val="28"/>
        </w:rPr>
        <w:t xml:space="preserve"> </w:t>
      </w:r>
      <w:r w:rsidRPr="001261EC">
        <w:rPr>
          <w:b/>
          <w:sz w:val="28"/>
          <w:szCs w:val="28"/>
        </w:rPr>
        <w:t>тыс.руб.</w:t>
      </w:r>
    </w:p>
    <w:p w:rsidR="00D80AFE" w:rsidRPr="001261EC" w:rsidRDefault="00D80AFE" w:rsidP="00D80AFE">
      <w:pPr>
        <w:rPr>
          <w:sz w:val="28"/>
          <w:szCs w:val="28"/>
        </w:rPr>
      </w:pPr>
    </w:p>
    <w:p w:rsidR="00D80AFE" w:rsidRPr="001261EC" w:rsidRDefault="00D80AFE" w:rsidP="00D80AFE">
      <w:pPr>
        <w:tabs>
          <w:tab w:val="left" w:pos="885"/>
          <w:tab w:val="left" w:pos="1095"/>
        </w:tabs>
        <w:jc w:val="both"/>
        <w:rPr>
          <w:sz w:val="28"/>
          <w:szCs w:val="28"/>
        </w:rPr>
      </w:pPr>
      <w:r w:rsidRPr="001261EC">
        <w:rPr>
          <w:sz w:val="28"/>
          <w:szCs w:val="28"/>
        </w:rPr>
        <w:t xml:space="preserve">В том числе средства местного бюджета- </w:t>
      </w:r>
      <w:r w:rsidRPr="001261EC">
        <w:rPr>
          <w:b/>
          <w:sz w:val="28"/>
          <w:szCs w:val="28"/>
        </w:rPr>
        <w:t>1611,4</w:t>
      </w:r>
      <w:r w:rsidRPr="001261EC">
        <w:rPr>
          <w:sz w:val="28"/>
          <w:szCs w:val="28"/>
        </w:rPr>
        <w:t xml:space="preserve"> </w:t>
      </w:r>
      <w:proofErr w:type="spellStart"/>
      <w:r w:rsidRPr="001261EC">
        <w:rPr>
          <w:b/>
          <w:sz w:val="28"/>
          <w:szCs w:val="28"/>
        </w:rPr>
        <w:t>тыс</w:t>
      </w:r>
      <w:proofErr w:type="spellEnd"/>
      <w:proofErr w:type="gramStart"/>
      <w:r w:rsidRPr="001261EC">
        <w:rPr>
          <w:b/>
          <w:sz w:val="28"/>
          <w:szCs w:val="28"/>
        </w:rPr>
        <w:t xml:space="preserve"> .</w:t>
      </w:r>
      <w:proofErr w:type="gramEnd"/>
      <w:r w:rsidRPr="001261EC">
        <w:rPr>
          <w:b/>
          <w:sz w:val="28"/>
          <w:szCs w:val="28"/>
        </w:rPr>
        <w:t>руб.</w:t>
      </w:r>
      <w:r w:rsidRPr="001261EC">
        <w:rPr>
          <w:sz w:val="28"/>
          <w:szCs w:val="28"/>
        </w:rPr>
        <w:t xml:space="preserve">, областного бюджета - </w:t>
      </w:r>
      <w:r w:rsidRPr="001261EC">
        <w:rPr>
          <w:b/>
          <w:sz w:val="28"/>
          <w:szCs w:val="28"/>
        </w:rPr>
        <w:t>493,1</w:t>
      </w:r>
      <w:r w:rsidRPr="001261EC">
        <w:rPr>
          <w:sz w:val="28"/>
          <w:szCs w:val="28"/>
        </w:rPr>
        <w:t xml:space="preserve"> </w:t>
      </w:r>
      <w:r w:rsidRPr="001261EC">
        <w:rPr>
          <w:b/>
          <w:sz w:val="28"/>
          <w:szCs w:val="28"/>
        </w:rPr>
        <w:t xml:space="preserve">тыс. руб. </w:t>
      </w:r>
      <w:r w:rsidRPr="001261EC">
        <w:rPr>
          <w:sz w:val="28"/>
          <w:szCs w:val="28"/>
        </w:rPr>
        <w:t>- на повышение заработной платы работников муниципальных учреждений культуры.</w:t>
      </w:r>
    </w:p>
    <w:p w:rsidR="00D80AFE" w:rsidRPr="001261EC" w:rsidRDefault="00D80AFE" w:rsidP="00D80AFE">
      <w:pPr>
        <w:ind w:firstLine="708"/>
        <w:rPr>
          <w:sz w:val="28"/>
          <w:szCs w:val="28"/>
        </w:rPr>
      </w:pPr>
    </w:p>
    <w:p w:rsidR="00D80AFE" w:rsidRPr="001261EC" w:rsidRDefault="00D80AFE" w:rsidP="00D75D2D">
      <w:pPr>
        <w:ind w:firstLine="708"/>
        <w:rPr>
          <w:sz w:val="28"/>
          <w:szCs w:val="28"/>
        </w:rPr>
      </w:pPr>
      <w:r w:rsidRPr="001261EC">
        <w:rPr>
          <w:sz w:val="28"/>
          <w:szCs w:val="28"/>
        </w:rPr>
        <w:t xml:space="preserve">- </w:t>
      </w:r>
      <w:r w:rsidRPr="001261EC">
        <w:rPr>
          <w:b/>
          <w:sz w:val="28"/>
          <w:szCs w:val="28"/>
        </w:rPr>
        <w:t>Физическая культура и спорт</w:t>
      </w:r>
      <w:r w:rsidRPr="001261EC">
        <w:rPr>
          <w:sz w:val="28"/>
          <w:szCs w:val="28"/>
        </w:rPr>
        <w:t xml:space="preserve">- </w:t>
      </w:r>
      <w:r w:rsidRPr="001261EC">
        <w:rPr>
          <w:b/>
          <w:sz w:val="28"/>
          <w:szCs w:val="28"/>
        </w:rPr>
        <w:t xml:space="preserve">6,2 </w:t>
      </w:r>
      <w:proofErr w:type="spellStart"/>
      <w:r w:rsidRPr="001261EC">
        <w:rPr>
          <w:b/>
          <w:sz w:val="28"/>
          <w:szCs w:val="28"/>
        </w:rPr>
        <w:t>тыс</w:t>
      </w:r>
      <w:proofErr w:type="spellEnd"/>
      <w:proofErr w:type="gramStart"/>
      <w:r w:rsidRPr="001261EC">
        <w:rPr>
          <w:b/>
          <w:sz w:val="28"/>
          <w:szCs w:val="28"/>
        </w:rPr>
        <w:t xml:space="preserve"> .</w:t>
      </w:r>
      <w:proofErr w:type="gramEnd"/>
      <w:r w:rsidRPr="001261EC">
        <w:rPr>
          <w:b/>
          <w:sz w:val="28"/>
          <w:szCs w:val="28"/>
        </w:rPr>
        <w:t>руб</w:t>
      </w:r>
      <w:r w:rsidRPr="001261EC">
        <w:rPr>
          <w:sz w:val="28"/>
          <w:szCs w:val="28"/>
        </w:rPr>
        <w:t>. (</w:t>
      </w:r>
      <w:r w:rsidRPr="001261EC">
        <w:rPr>
          <w:b/>
          <w:sz w:val="28"/>
          <w:szCs w:val="28"/>
        </w:rPr>
        <w:t>98,4 %</w:t>
      </w:r>
      <w:r w:rsidRPr="001261EC">
        <w:rPr>
          <w:sz w:val="28"/>
          <w:szCs w:val="28"/>
        </w:rPr>
        <w:t xml:space="preserve"> к плану года).</w:t>
      </w:r>
    </w:p>
    <w:p w:rsidR="00D80AFE" w:rsidRPr="001261EC" w:rsidRDefault="00D80AFE" w:rsidP="00D80AFE">
      <w:pPr>
        <w:ind w:firstLine="708"/>
        <w:rPr>
          <w:sz w:val="28"/>
          <w:szCs w:val="28"/>
        </w:rPr>
      </w:pPr>
      <w:r w:rsidRPr="001261EC">
        <w:rPr>
          <w:sz w:val="28"/>
          <w:szCs w:val="28"/>
        </w:rPr>
        <w:t xml:space="preserve">В рамках муниципальной программы «Развитие физической культуры и спорта» были приобретены для футбольной команды поселения футбольный мяч и сетка.  </w:t>
      </w:r>
    </w:p>
    <w:p w:rsidR="00D80AFE" w:rsidRPr="001261EC" w:rsidRDefault="00D80AFE" w:rsidP="00D80AFE">
      <w:pPr>
        <w:ind w:firstLine="708"/>
        <w:rPr>
          <w:sz w:val="28"/>
          <w:szCs w:val="28"/>
        </w:rPr>
      </w:pPr>
    </w:p>
    <w:p w:rsidR="00D80AFE" w:rsidRPr="001261EC" w:rsidRDefault="00D80AFE" w:rsidP="00D80AFE">
      <w:pPr>
        <w:spacing w:line="235" w:lineRule="auto"/>
        <w:ind w:firstLine="709"/>
        <w:jc w:val="both"/>
        <w:rPr>
          <w:sz w:val="28"/>
          <w:szCs w:val="28"/>
        </w:rPr>
      </w:pPr>
      <w:r w:rsidRPr="001261EC">
        <w:rPr>
          <w:sz w:val="28"/>
          <w:szCs w:val="28"/>
        </w:rPr>
        <w:t>Помимо проектов, которые требуют финансовых затрат Администрацией поселения в течение года решались и менее затратные, но не менее важные вопросы:</w:t>
      </w:r>
    </w:p>
    <w:p w:rsidR="00D80AFE" w:rsidRPr="001261EC" w:rsidRDefault="00D80AFE" w:rsidP="00D80AFE">
      <w:pPr>
        <w:numPr>
          <w:ilvl w:val="0"/>
          <w:numId w:val="6"/>
        </w:numPr>
        <w:spacing w:line="235" w:lineRule="auto"/>
        <w:ind w:left="0" w:firstLine="993"/>
        <w:jc w:val="both"/>
        <w:rPr>
          <w:sz w:val="28"/>
          <w:szCs w:val="28"/>
        </w:rPr>
      </w:pPr>
      <w:r w:rsidRPr="001261EC">
        <w:rPr>
          <w:sz w:val="28"/>
          <w:szCs w:val="28"/>
        </w:rPr>
        <w:t xml:space="preserve">В ноябре 2016 года Новороговское сельское поселение через Законодательное Собрание Ростовской области документально передало Егорлыкскому району автомобильные дороги общей протяженностью более 16 километров 600 метров, 2 тротуара, 5 </w:t>
      </w:r>
      <w:r w:rsidR="001F650A">
        <w:rPr>
          <w:sz w:val="28"/>
          <w:szCs w:val="28"/>
        </w:rPr>
        <w:t>А</w:t>
      </w:r>
      <w:r w:rsidRPr="001261EC">
        <w:rPr>
          <w:sz w:val="28"/>
          <w:szCs w:val="28"/>
        </w:rPr>
        <w:t>ртези</w:t>
      </w:r>
      <w:r w:rsidR="001F650A">
        <w:rPr>
          <w:sz w:val="28"/>
          <w:szCs w:val="28"/>
        </w:rPr>
        <w:t>а</w:t>
      </w:r>
      <w:r w:rsidRPr="001261EC">
        <w:rPr>
          <w:sz w:val="28"/>
          <w:szCs w:val="28"/>
        </w:rPr>
        <w:t xml:space="preserve">нских </w:t>
      </w:r>
      <w:proofErr w:type="spellStart"/>
      <w:r w:rsidRPr="001261EC">
        <w:rPr>
          <w:sz w:val="28"/>
          <w:szCs w:val="28"/>
        </w:rPr>
        <w:t>скваже</w:t>
      </w:r>
      <w:r w:rsidR="001F650A">
        <w:rPr>
          <w:sz w:val="28"/>
          <w:szCs w:val="28"/>
        </w:rPr>
        <w:t>н</w:t>
      </w:r>
      <w:proofErr w:type="spellEnd"/>
      <w:r w:rsidR="001F650A">
        <w:rPr>
          <w:sz w:val="28"/>
          <w:szCs w:val="28"/>
        </w:rPr>
        <w:t xml:space="preserve">, 5 башен </w:t>
      </w:r>
      <w:proofErr w:type="spellStart"/>
      <w:r w:rsidR="001F650A">
        <w:rPr>
          <w:sz w:val="28"/>
          <w:szCs w:val="28"/>
        </w:rPr>
        <w:t>Рожновского</w:t>
      </w:r>
      <w:proofErr w:type="spellEnd"/>
      <w:r w:rsidR="001F650A">
        <w:rPr>
          <w:sz w:val="28"/>
          <w:szCs w:val="28"/>
        </w:rPr>
        <w:t>, 22 км</w:t>
      </w:r>
      <w:proofErr w:type="gramStart"/>
      <w:r w:rsidR="001F650A">
        <w:rPr>
          <w:sz w:val="28"/>
          <w:szCs w:val="28"/>
        </w:rPr>
        <w:t>.</w:t>
      </w:r>
      <w:proofErr w:type="gramEnd"/>
      <w:r w:rsidR="001F650A">
        <w:rPr>
          <w:sz w:val="28"/>
          <w:szCs w:val="28"/>
        </w:rPr>
        <w:t xml:space="preserve"> </w:t>
      </w:r>
      <w:proofErr w:type="gramStart"/>
      <w:r w:rsidR="001F650A">
        <w:rPr>
          <w:sz w:val="28"/>
          <w:szCs w:val="28"/>
        </w:rPr>
        <w:t>в</w:t>
      </w:r>
      <w:proofErr w:type="gramEnd"/>
      <w:r w:rsidRPr="001261EC">
        <w:rPr>
          <w:sz w:val="28"/>
          <w:szCs w:val="28"/>
        </w:rPr>
        <w:t>одопроводных сетей, 5 земельных участков под башнями и скважинами, а также иное имущество, касаемо дорожной деятельности и вопросов водоснабжения;</w:t>
      </w:r>
    </w:p>
    <w:p w:rsidR="00D80AFE" w:rsidRPr="001261EC" w:rsidRDefault="00D80AFE" w:rsidP="00D80AFE">
      <w:pPr>
        <w:numPr>
          <w:ilvl w:val="0"/>
          <w:numId w:val="6"/>
        </w:numPr>
        <w:spacing w:line="235" w:lineRule="auto"/>
        <w:ind w:left="0" w:firstLine="993"/>
        <w:jc w:val="both"/>
        <w:rPr>
          <w:sz w:val="28"/>
          <w:szCs w:val="28"/>
        </w:rPr>
      </w:pPr>
      <w:r w:rsidRPr="001261EC">
        <w:rPr>
          <w:sz w:val="28"/>
          <w:szCs w:val="28"/>
        </w:rPr>
        <w:t>Проводились командно-штабные и тактические учения по оповещению поселения в случаях ЧС, действия руководящего состава в случаях ЧС;</w:t>
      </w:r>
    </w:p>
    <w:p w:rsidR="00D80AFE" w:rsidRPr="001261EC" w:rsidRDefault="00D80AFE" w:rsidP="00D80AFE">
      <w:pPr>
        <w:numPr>
          <w:ilvl w:val="0"/>
          <w:numId w:val="5"/>
        </w:numPr>
        <w:spacing w:line="235" w:lineRule="auto"/>
        <w:ind w:left="0" w:firstLine="993"/>
        <w:jc w:val="both"/>
        <w:rPr>
          <w:sz w:val="28"/>
          <w:szCs w:val="28"/>
        </w:rPr>
      </w:pPr>
      <w:r w:rsidRPr="001261EC">
        <w:rPr>
          <w:sz w:val="28"/>
          <w:szCs w:val="28"/>
        </w:rPr>
        <w:t xml:space="preserve">В </w:t>
      </w:r>
      <w:proofErr w:type="spellStart"/>
      <w:r w:rsidRPr="001261EC">
        <w:rPr>
          <w:sz w:val="28"/>
          <w:szCs w:val="28"/>
        </w:rPr>
        <w:t>весенне</w:t>
      </w:r>
      <w:proofErr w:type="spellEnd"/>
      <w:r w:rsidRPr="001261EC">
        <w:rPr>
          <w:sz w:val="28"/>
          <w:szCs w:val="28"/>
        </w:rPr>
        <w:t xml:space="preserve"> - осенний период проводились субботники по благоустройству улиц поселения, мемориала, уборк</w:t>
      </w:r>
      <w:r w:rsidR="001F650A">
        <w:rPr>
          <w:sz w:val="28"/>
          <w:szCs w:val="28"/>
        </w:rPr>
        <w:t>и</w:t>
      </w:r>
      <w:r w:rsidRPr="001261EC">
        <w:rPr>
          <w:sz w:val="28"/>
          <w:szCs w:val="28"/>
        </w:rPr>
        <w:t xml:space="preserve"> кладбища;</w:t>
      </w:r>
    </w:p>
    <w:p w:rsidR="00D80AFE" w:rsidRPr="001261EC" w:rsidRDefault="00D80AFE" w:rsidP="00D80AFE">
      <w:pPr>
        <w:numPr>
          <w:ilvl w:val="0"/>
          <w:numId w:val="5"/>
        </w:numPr>
        <w:spacing w:line="235" w:lineRule="auto"/>
        <w:ind w:left="0" w:firstLine="993"/>
        <w:jc w:val="both"/>
        <w:rPr>
          <w:sz w:val="28"/>
          <w:szCs w:val="28"/>
        </w:rPr>
      </w:pPr>
      <w:r w:rsidRPr="001261EC">
        <w:rPr>
          <w:sz w:val="28"/>
          <w:szCs w:val="28"/>
        </w:rPr>
        <w:t xml:space="preserve"> Оказывалась всяческая поддержка и велась разъяснительная работа среди населения (ЛПХ), фермеров (КФХ), предпринимателей о мерах </w:t>
      </w:r>
      <w:proofErr w:type="spellStart"/>
      <w:proofErr w:type="gramStart"/>
      <w:r w:rsidRPr="001261EC">
        <w:rPr>
          <w:sz w:val="28"/>
          <w:szCs w:val="28"/>
        </w:rPr>
        <w:t>гос</w:t>
      </w:r>
      <w:proofErr w:type="spellEnd"/>
      <w:r w:rsidRPr="001261EC">
        <w:rPr>
          <w:sz w:val="28"/>
          <w:szCs w:val="28"/>
        </w:rPr>
        <w:t>. поддержки</w:t>
      </w:r>
      <w:proofErr w:type="gramEnd"/>
      <w:r w:rsidRPr="001261EC">
        <w:rPr>
          <w:sz w:val="28"/>
          <w:szCs w:val="28"/>
        </w:rPr>
        <w:t xml:space="preserve"> и др.; </w:t>
      </w:r>
    </w:p>
    <w:p w:rsidR="00D80AFE" w:rsidRPr="001261EC" w:rsidRDefault="00D80AFE" w:rsidP="00D80AFE">
      <w:pPr>
        <w:numPr>
          <w:ilvl w:val="0"/>
          <w:numId w:val="5"/>
        </w:numPr>
        <w:spacing w:line="235" w:lineRule="auto"/>
        <w:ind w:left="1276" w:hanging="283"/>
        <w:jc w:val="both"/>
        <w:rPr>
          <w:sz w:val="28"/>
          <w:szCs w:val="28"/>
        </w:rPr>
      </w:pPr>
      <w:r w:rsidRPr="001261EC">
        <w:rPr>
          <w:sz w:val="28"/>
          <w:szCs w:val="28"/>
        </w:rPr>
        <w:t>Активное участие во Всероссийской сельскохозяйственной переписи;</w:t>
      </w:r>
    </w:p>
    <w:p w:rsidR="00D80AFE" w:rsidRPr="001261EC" w:rsidRDefault="00D80AFE" w:rsidP="00D80AFE">
      <w:pPr>
        <w:numPr>
          <w:ilvl w:val="0"/>
          <w:numId w:val="5"/>
        </w:numPr>
        <w:spacing w:line="235" w:lineRule="auto"/>
        <w:ind w:left="0" w:firstLine="993"/>
        <w:jc w:val="both"/>
        <w:rPr>
          <w:sz w:val="28"/>
          <w:szCs w:val="28"/>
        </w:rPr>
      </w:pPr>
      <w:r w:rsidRPr="001261EC">
        <w:rPr>
          <w:sz w:val="28"/>
          <w:szCs w:val="28"/>
        </w:rPr>
        <w:t>Активно велась культурно массовая и патриотическая работа. Причём совместно с работниками культуры активное участие принимают школа, ЦСО;</w:t>
      </w:r>
    </w:p>
    <w:p w:rsidR="00D80AFE" w:rsidRPr="001261EC" w:rsidRDefault="00D80AFE" w:rsidP="00D80AFE">
      <w:pPr>
        <w:numPr>
          <w:ilvl w:val="0"/>
          <w:numId w:val="5"/>
        </w:numPr>
        <w:spacing w:line="235" w:lineRule="auto"/>
        <w:ind w:left="1276" w:hanging="283"/>
        <w:jc w:val="both"/>
        <w:rPr>
          <w:sz w:val="28"/>
          <w:szCs w:val="28"/>
        </w:rPr>
      </w:pPr>
      <w:r w:rsidRPr="001261EC">
        <w:rPr>
          <w:sz w:val="28"/>
          <w:szCs w:val="28"/>
        </w:rPr>
        <w:t xml:space="preserve">Участие в соревнованиях команды по футболу, шахматам, домино. </w:t>
      </w:r>
    </w:p>
    <w:p w:rsidR="00D80AFE" w:rsidRPr="001261EC" w:rsidRDefault="00D80AFE" w:rsidP="00D80AFE">
      <w:pPr>
        <w:spacing w:line="235" w:lineRule="auto"/>
        <w:jc w:val="both"/>
        <w:rPr>
          <w:sz w:val="28"/>
          <w:szCs w:val="28"/>
        </w:rPr>
      </w:pPr>
    </w:p>
    <w:p w:rsidR="00D80AFE" w:rsidRPr="00D75D2D" w:rsidRDefault="00D80AFE" w:rsidP="00D75D2D">
      <w:pPr>
        <w:spacing w:line="235" w:lineRule="auto"/>
        <w:ind w:firstLine="700"/>
        <w:jc w:val="both"/>
        <w:rPr>
          <w:b/>
          <w:sz w:val="28"/>
          <w:szCs w:val="28"/>
        </w:rPr>
      </w:pPr>
      <w:r w:rsidRPr="001261EC">
        <w:rPr>
          <w:b/>
          <w:sz w:val="28"/>
          <w:szCs w:val="28"/>
        </w:rPr>
        <w:t>Что нас ждет в этом году? Каким будет очередной финансовый год?</w:t>
      </w:r>
    </w:p>
    <w:p w:rsidR="00D80AFE" w:rsidRPr="001261EC" w:rsidRDefault="00D80AFE" w:rsidP="00D80AFE">
      <w:pPr>
        <w:spacing w:line="235" w:lineRule="auto"/>
        <w:ind w:firstLine="700"/>
        <w:jc w:val="both"/>
        <w:rPr>
          <w:sz w:val="28"/>
          <w:szCs w:val="28"/>
        </w:rPr>
      </w:pPr>
      <w:r w:rsidRPr="001261EC">
        <w:rPr>
          <w:sz w:val="28"/>
          <w:szCs w:val="28"/>
        </w:rPr>
        <w:t>Бюджет сельского поселения на 2017 год по ожидаемым доходам принят в размере 5 миллионов 760 тысяч 300 рублей. Как видите, эта цифра на 3 миллиона 333 тысяч 500 рублей меньше, чем в бюджете прошлого года.</w:t>
      </w:r>
      <w:r w:rsidRPr="001261EC">
        <w:rPr>
          <w:color w:val="FF0000"/>
          <w:sz w:val="28"/>
          <w:szCs w:val="28"/>
        </w:rPr>
        <w:t xml:space="preserve"> </w:t>
      </w:r>
      <w:r w:rsidRPr="001261EC">
        <w:rPr>
          <w:sz w:val="28"/>
          <w:szCs w:val="28"/>
        </w:rPr>
        <w:t>Почему так? Это связано, как я уже говорила выше, с передачей части полномочий с уровня сельского поселения на уровень муниципального района. Какие это полномочия:</w:t>
      </w:r>
    </w:p>
    <w:p w:rsidR="00D80AFE" w:rsidRPr="001261EC" w:rsidRDefault="00D80AFE" w:rsidP="00D80AFE">
      <w:pPr>
        <w:numPr>
          <w:ilvl w:val="0"/>
          <w:numId w:val="3"/>
        </w:numPr>
        <w:spacing w:line="235" w:lineRule="auto"/>
        <w:jc w:val="both"/>
        <w:rPr>
          <w:sz w:val="28"/>
          <w:szCs w:val="28"/>
        </w:rPr>
      </w:pPr>
      <w:r w:rsidRPr="001261EC">
        <w:rPr>
          <w:sz w:val="28"/>
          <w:szCs w:val="28"/>
        </w:rPr>
        <w:t xml:space="preserve"> содержание и обслуживание дорог;</w:t>
      </w:r>
    </w:p>
    <w:p w:rsidR="00D80AFE" w:rsidRPr="001261EC" w:rsidRDefault="00D80AFE" w:rsidP="00D80AFE">
      <w:pPr>
        <w:numPr>
          <w:ilvl w:val="0"/>
          <w:numId w:val="3"/>
        </w:numPr>
        <w:spacing w:line="235" w:lineRule="auto"/>
        <w:jc w:val="both"/>
        <w:rPr>
          <w:sz w:val="28"/>
          <w:szCs w:val="28"/>
        </w:rPr>
      </w:pPr>
      <w:r w:rsidRPr="001261EC">
        <w:rPr>
          <w:sz w:val="28"/>
          <w:szCs w:val="28"/>
        </w:rPr>
        <w:t>водоснабжение и водоотведение;</w:t>
      </w:r>
    </w:p>
    <w:p w:rsidR="00D80AFE" w:rsidRPr="001261EC" w:rsidRDefault="00D80AFE" w:rsidP="00D80AFE">
      <w:pPr>
        <w:numPr>
          <w:ilvl w:val="0"/>
          <w:numId w:val="3"/>
        </w:numPr>
        <w:spacing w:line="235" w:lineRule="auto"/>
        <w:jc w:val="both"/>
        <w:rPr>
          <w:sz w:val="28"/>
          <w:szCs w:val="28"/>
        </w:rPr>
      </w:pPr>
      <w:r w:rsidRPr="001261EC">
        <w:rPr>
          <w:sz w:val="28"/>
          <w:szCs w:val="28"/>
        </w:rPr>
        <w:t>содержание памятников архитектуры;</w:t>
      </w:r>
    </w:p>
    <w:p w:rsidR="00D80AFE" w:rsidRPr="001261EC" w:rsidRDefault="00D80AFE" w:rsidP="00D80AFE">
      <w:pPr>
        <w:numPr>
          <w:ilvl w:val="0"/>
          <w:numId w:val="3"/>
        </w:numPr>
        <w:spacing w:line="235" w:lineRule="auto"/>
        <w:jc w:val="both"/>
        <w:rPr>
          <w:sz w:val="28"/>
          <w:szCs w:val="28"/>
        </w:rPr>
      </w:pPr>
      <w:r w:rsidRPr="001261EC">
        <w:rPr>
          <w:sz w:val="28"/>
          <w:szCs w:val="28"/>
        </w:rPr>
        <w:t>организация библиотечного обслуживания населения;</w:t>
      </w:r>
    </w:p>
    <w:p w:rsidR="00D80AFE" w:rsidRPr="001261EC" w:rsidRDefault="00D80AFE" w:rsidP="00D80AFE">
      <w:pPr>
        <w:numPr>
          <w:ilvl w:val="0"/>
          <w:numId w:val="3"/>
        </w:numPr>
        <w:spacing w:line="235" w:lineRule="auto"/>
        <w:jc w:val="both"/>
        <w:rPr>
          <w:sz w:val="28"/>
          <w:szCs w:val="28"/>
        </w:rPr>
      </w:pPr>
      <w:r w:rsidRPr="001261EC">
        <w:rPr>
          <w:sz w:val="28"/>
          <w:szCs w:val="28"/>
        </w:rPr>
        <w:t>осуществление мероприятий по ГО и ЧС;</w:t>
      </w:r>
    </w:p>
    <w:p w:rsidR="00D80AFE" w:rsidRPr="001261EC" w:rsidRDefault="00D80AFE" w:rsidP="00D80AFE">
      <w:pPr>
        <w:numPr>
          <w:ilvl w:val="0"/>
          <w:numId w:val="3"/>
        </w:numPr>
        <w:spacing w:line="240" w:lineRule="atLeast"/>
        <w:ind w:left="0" w:firstLine="993"/>
        <w:jc w:val="both"/>
        <w:rPr>
          <w:sz w:val="28"/>
          <w:szCs w:val="28"/>
        </w:rPr>
      </w:pPr>
      <w:r w:rsidRPr="001261EC">
        <w:rPr>
          <w:sz w:val="28"/>
          <w:szCs w:val="28"/>
        </w:rPr>
        <w:t xml:space="preserve">создание, содержание и организация деятельности аварийно </w:t>
      </w:r>
      <w:proofErr w:type="gramStart"/>
      <w:r w:rsidRPr="001261EC">
        <w:rPr>
          <w:sz w:val="28"/>
          <w:szCs w:val="28"/>
        </w:rPr>
        <w:t>-с</w:t>
      </w:r>
      <w:proofErr w:type="gramEnd"/>
      <w:r w:rsidRPr="001261EC">
        <w:rPr>
          <w:sz w:val="28"/>
          <w:szCs w:val="28"/>
        </w:rPr>
        <w:t xml:space="preserve">пасательных служб и (или) аварийно - спасательных формирований на территории </w:t>
      </w:r>
      <w:r w:rsidRPr="001261EC">
        <w:rPr>
          <w:sz w:val="28"/>
          <w:szCs w:val="28"/>
        </w:rPr>
        <w:lastRenderedPageBreak/>
        <w:t>поселения;</w:t>
      </w:r>
    </w:p>
    <w:p w:rsidR="00D80AFE" w:rsidRPr="001261EC" w:rsidRDefault="00D80AFE" w:rsidP="00D80AFE">
      <w:pPr>
        <w:spacing w:line="235" w:lineRule="auto"/>
        <w:ind w:left="993"/>
        <w:jc w:val="both"/>
        <w:rPr>
          <w:sz w:val="28"/>
          <w:szCs w:val="28"/>
        </w:rPr>
      </w:pPr>
    </w:p>
    <w:p w:rsidR="00D80AFE" w:rsidRPr="001261EC" w:rsidRDefault="00D80AFE" w:rsidP="00D80AFE">
      <w:pPr>
        <w:spacing w:line="235" w:lineRule="auto"/>
        <w:ind w:firstLine="709"/>
        <w:jc w:val="both"/>
        <w:rPr>
          <w:sz w:val="28"/>
          <w:szCs w:val="28"/>
        </w:rPr>
      </w:pPr>
      <w:r w:rsidRPr="001261EC">
        <w:rPr>
          <w:sz w:val="28"/>
          <w:szCs w:val="28"/>
        </w:rPr>
        <w:t>При формировании бюджета было учтено и то, что в связи с передачей полномочий (о которых я говорила сейчас), доходы от НДФЛ и единого сельхозналога уменьшились соответственно на 4 и 10 процентов.</w:t>
      </w:r>
    </w:p>
    <w:p w:rsidR="00D80AFE" w:rsidRPr="001261EC" w:rsidRDefault="00D80AFE" w:rsidP="00D80AFE">
      <w:pPr>
        <w:spacing w:line="235" w:lineRule="auto"/>
        <w:ind w:firstLine="709"/>
        <w:jc w:val="both"/>
        <w:rPr>
          <w:sz w:val="28"/>
          <w:szCs w:val="28"/>
        </w:rPr>
      </w:pPr>
      <w:r w:rsidRPr="001261EC">
        <w:rPr>
          <w:sz w:val="28"/>
          <w:szCs w:val="28"/>
        </w:rPr>
        <w:t>Из этого следует, что нам необходимо рассчитывать только на собственные средства, и прежде всего, на налоги – земельный, имущественный и так далее. Чем больше мы соберем налогов, тем больше средств будет в бюджете сельского поселения, а значит, мы сможем более оперативно реагировать на сложившуюся в поселении ситуацию, обеспечивать нормальную жизнь в глубинке.</w:t>
      </w:r>
    </w:p>
    <w:p w:rsidR="00D80AFE" w:rsidRPr="001261EC" w:rsidRDefault="00D80AFE" w:rsidP="00D80AFE">
      <w:pPr>
        <w:spacing w:line="235" w:lineRule="auto"/>
        <w:ind w:firstLine="709"/>
        <w:jc w:val="both"/>
        <w:rPr>
          <w:sz w:val="28"/>
          <w:szCs w:val="28"/>
        </w:rPr>
      </w:pPr>
    </w:p>
    <w:p w:rsidR="00D80AFE" w:rsidRPr="001261EC" w:rsidRDefault="00D80AFE" w:rsidP="00D80AFE">
      <w:pPr>
        <w:spacing w:line="235" w:lineRule="auto"/>
        <w:ind w:firstLine="709"/>
        <w:jc w:val="both"/>
        <w:rPr>
          <w:sz w:val="28"/>
          <w:szCs w:val="28"/>
        </w:rPr>
      </w:pPr>
      <w:r w:rsidRPr="001261EC">
        <w:rPr>
          <w:sz w:val="28"/>
          <w:szCs w:val="28"/>
        </w:rPr>
        <w:t>Далее я остановлюсь более подробно на том, что планируется на 2017 год, который как Вы уже поняли, будет достаточно сложен в финансовом плане.</w:t>
      </w:r>
    </w:p>
    <w:p w:rsidR="00D80AFE" w:rsidRPr="001261EC" w:rsidRDefault="00D80AFE" w:rsidP="00D80AFE">
      <w:pPr>
        <w:spacing w:line="235" w:lineRule="auto"/>
        <w:ind w:firstLine="709"/>
        <w:jc w:val="both"/>
        <w:rPr>
          <w:rStyle w:val="FontStyle15"/>
          <w:b w:val="0"/>
          <w:bCs w:val="0"/>
          <w:sz w:val="28"/>
          <w:szCs w:val="28"/>
        </w:rPr>
      </w:pPr>
      <w:r w:rsidRPr="001261EC">
        <w:rPr>
          <w:sz w:val="28"/>
          <w:szCs w:val="28"/>
        </w:rPr>
        <w:t>Итак, в 2017 году планируется провести:</w:t>
      </w:r>
    </w:p>
    <w:p w:rsidR="00D80AFE" w:rsidRPr="001261EC" w:rsidRDefault="00D80AFE" w:rsidP="00D80AFE">
      <w:pPr>
        <w:numPr>
          <w:ilvl w:val="0"/>
          <w:numId w:val="4"/>
        </w:numPr>
        <w:spacing w:line="235" w:lineRule="auto"/>
        <w:jc w:val="both"/>
        <w:rPr>
          <w:rStyle w:val="FontStyle15"/>
          <w:b w:val="0"/>
          <w:bCs w:val="0"/>
          <w:sz w:val="28"/>
          <w:szCs w:val="28"/>
        </w:rPr>
      </w:pPr>
      <w:r w:rsidRPr="001261EC">
        <w:rPr>
          <w:rStyle w:val="FontStyle15"/>
          <w:b w:val="0"/>
          <w:bCs w:val="0"/>
          <w:sz w:val="28"/>
          <w:szCs w:val="28"/>
        </w:rPr>
        <w:t>Ремонт аварийного газопровода в ст. Новороговской на сумму 15 тыс.</w:t>
      </w:r>
    </w:p>
    <w:p w:rsidR="00D80AFE" w:rsidRPr="001261EC" w:rsidRDefault="00D80AFE" w:rsidP="00D80AFE">
      <w:pPr>
        <w:spacing w:line="235" w:lineRule="auto"/>
        <w:jc w:val="both"/>
        <w:rPr>
          <w:rStyle w:val="FontStyle15"/>
          <w:b w:val="0"/>
          <w:bCs w:val="0"/>
          <w:sz w:val="28"/>
          <w:szCs w:val="28"/>
        </w:rPr>
      </w:pPr>
      <w:r w:rsidRPr="001261EC">
        <w:rPr>
          <w:rStyle w:val="FontStyle15"/>
          <w:b w:val="0"/>
          <w:bCs w:val="0"/>
          <w:sz w:val="28"/>
          <w:szCs w:val="28"/>
        </w:rPr>
        <w:t>руб.;</w:t>
      </w:r>
    </w:p>
    <w:p w:rsidR="00D80AFE" w:rsidRPr="001261EC" w:rsidRDefault="00D80AFE" w:rsidP="00D80AFE">
      <w:pPr>
        <w:numPr>
          <w:ilvl w:val="0"/>
          <w:numId w:val="4"/>
        </w:numPr>
        <w:tabs>
          <w:tab w:val="left" w:pos="90"/>
          <w:tab w:val="center" w:pos="1418"/>
          <w:tab w:val="center" w:pos="6200"/>
          <w:tab w:val="right" w:pos="10261"/>
          <w:tab w:val="right" w:pos="12590"/>
          <w:tab w:val="right" w:pos="14907"/>
        </w:tabs>
        <w:jc w:val="both"/>
        <w:rPr>
          <w:sz w:val="28"/>
          <w:szCs w:val="28"/>
        </w:rPr>
      </w:pPr>
      <w:proofErr w:type="gramStart"/>
      <w:r w:rsidRPr="001261EC">
        <w:rPr>
          <w:color w:val="000000"/>
          <w:sz w:val="28"/>
          <w:szCs w:val="28"/>
        </w:rPr>
        <w:t>Техническое</w:t>
      </w:r>
      <w:proofErr w:type="gramEnd"/>
      <w:r w:rsidRPr="001261EC">
        <w:rPr>
          <w:color w:val="000000"/>
          <w:sz w:val="28"/>
          <w:szCs w:val="28"/>
        </w:rPr>
        <w:t xml:space="preserve"> обслуживанию </w:t>
      </w:r>
      <w:r w:rsidRPr="001261EC">
        <w:rPr>
          <w:rFonts w:ascii="MS Sans Serif" w:hAnsi="MS Sans Serif"/>
          <w:sz w:val="28"/>
          <w:szCs w:val="28"/>
        </w:rPr>
        <w:tab/>
      </w:r>
      <w:r w:rsidRPr="001261EC">
        <w:rPr>
          <w:color w:val="000000"/>
          <w:sz w:val="28"/>
          <w:szCs w:val="28"/>
        </w:rPr>
        <w:t>газопроводов, являющихся муниципальной</w:t>
      </w:r>
    </w:p>
    <w:p w:rsidR="00D80AFE" w:rsidRPr="001261EC" w:rsidRDefault="00D80AFE" w:rsidP="00D80AFE">
      <w:pPr>
        <w:tabs>
          <w:tab w:val="left" w:pos="90"/>
          <w:tab w:val="center" w:pos="1418"/>
          <w:tab w:val="center" w:pos="6200"/>
          <w:tab w:val="right" w:pos="10261"/>
          <w:tab w:val="right" w:pos="12590"/>
          <w:tab w:val="right" w:pos="14907"/>
        </w:tabs>
        <w:jc w:val="both"/>
        <w:rPr>
          <w:rStyle w:val="FontStyle15"/>
          <w:b w:val="0"/>
          <w:bCs w:val="0"/>
          <w:sz w:val="28"/>
          <w:szCs w:val="28"/>
        </w:rPr>
      </w:pPr>
      <w:r w:rsidRPr="001261EC">
        <w:rPr>
          <w:color w:val="000000"/>
          <w:sz w:val="28"/>
          <w:szCs w:val="28"/>
        </w:rPr>
        <w:t xml:space="preserve">собственностью Новороговского сельского поселения - </w:t>
      </w:r>
      <w:r w:rsidRPr="001261EC">
        <w:rPr>
          <w:b/>
          <w:color w:val="000000"/>
          <w:sz w:val="28"/>
          <w:szCs w:val="28"/>
        </w:rPr>
        <w:t>20</w:t>
      </w:r>
      <w:r w:rsidRPr="001261EC">
        <w:rPr>
          <w:color w:val="000000"/>
          <w:sz w:val="28"/>
          <w:szCs w:val="28"/>
        </w:rPr>
        <w:t xml:space="preserve"> </w:t>
      </w:r>
      <w:r w:rsidRPr="001261EC">
        <w:rPr>
          <w:b/>
          <w:color w:val="000000"/>
          <w:sz w:val="28"/>
          <w:szCs w:val="28"/>
        </w:rPr>
        <w:t>тыс. руб.;</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 xml:space="preserve">Оплату за потребленную электроэнергию уличным освещением </w:t>
      </w:r>
      <w:r w:rsidRPr="001261EC">
        <w:rPr>
          <w:rStyle w:val="FontStyle15"/>
          <w:bCs w:val="0"/>
          <w:iCs/>
          <w:sz w:val="28"/>
          <w:szCs w:val="28"/>
        </w:rPr>
        <w:t xml:space="preserve">628,2 </w:t>
      </w:r>
    </w:p>
    <w:p w:rsidR="00D80AFE" w:rsidRPr="001261EC" w:rsidRDefault="00D80AFE" w:rsidP="00D80AFE">
      <w:pPr>
        <w:spacing w:line="235" w:lineRule="auto"/>
        <w:jc w:val="both"/>
        <w:rPr>
          <w:rStyle w:val="FontStyle15"/>
          <w:b w:val="0"/>
          <w:bCs w:val="0"/>
          <w:iCs/>
          <w:sz w:val="28"/>
          <w:szCs w:val="28"/>
        </w:rPr>
      </w:pPr>
      <w:r w:rsidRPr="001261EC">
        <w:rPr>
          <w:rStyle w:val="FontStyle15"/>
          <w:bCs w:val="0"/>
          <w:iCs/>
          <w:sz w:val="28"/>
          <w:szCs w:val="28"/>
        </w:rPr>
        <w:t>тыс. рублей</w:t>
      </w:r>
      <w:r w:rsidRPr="001261EC">
        <w:rPr>
          <w:rStyle w:val="FontStyle15"/>
          <w:b w:val="0"/>
          <w:bCs w:val="0"/>
          <w:iCs/>
          <w:sz w:val="28"/>
          <w:szCs w:val="28"/>
        </w:rPr>
        <w:t>, что составит 10,3 процента годового бюджета поселения;</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 xml:space="preserve">Покос сорной растительности в поселении, на что затраты составят </w:t>
      </w:r>
    </w:p>
    <w:p w:rsidR="00D80AFE" w:rsidRPr="001261EC" w:rsidRDefault="00D80AFE" w:rsidP="00D80AFE">
      <w:pPr>
        <w:spacing w:line="235" w:lineRule="auto"/>
        <w:jc w:val="both"/>
        <w:rPr>
          <w:rStyle w:val="FontStyle15"/>
          <w:b w:val="0"/>
          <w:bCs w:val="0"/>
          <w:iCs/>
          <w:sz w:val="28"/>
          <w:szCs w:val="28"/>
        </w:rPr>
      </w:pPr>
      <w:r w:rsidRPr="001261EC">
        <w:rPr>
          <w:rStyle w:val="FontStyle15"/>
          <w:b w:val="0"/>
          <w:bCs w:val="0"/>
          <w:iCs/>
          <w:sz w:val="28"/>
          <w:szCs w:val="28"/>
        </w:rPr>
        <w:t xml:space="preserve">около </w:t>
      </w:r>
      <w:r w:rsidRPr="001261EC">
        <w:rPr>
          <w:rStyle w:val="FontStyle15"/>
          <w:bCs w:val="0"/>
          <w:iCs/>
          <w:sz w:val="28"/>
          <w:szCs w:val="28"/>
        </w:rPr>
        <w:t>70000 рублей</w:t>
      </w:r>
      <w:r w:rsidRPr="001261EC">
        <w:rPr>
          <w:rStyle w:val="FontStyle15"/>
          <w:b w:val="0"/>
          <w:bCs w:val="0"/>
          <w:iCs/>
          <w:sz w:val="28"/>
          <w:szCs w:val="28"/>
        </w:rPr>
        <w:t>;</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Противоклещевую обработку кладбища, территории парка и мемориала</w:t>
      </w:r>
      <w:r w:rsidRPr="001261EC">
        <w:rPr>
          <w:rStyle w:val="FontStyle15"/>
          <w:b w:val="0"/>
          <w:bCs w:val="0"/>
          <w:iCs/>
          <w:color w:val="FF0000"/>
          <w:sz w:val="28"/>
          <w:szCs w:val="28"/>
        </w:rPr>
        <w:t xml:space="preserve"> </w:t>
      </w:r>
    </w:p>
    <w:p w:rsidR="00D80AFE" w:rsidRPr="001261EC" w:rsidRDefault="00D80AFE" w:rsidP="00D80AFE">
      <w:pPr>
        <w:spacing w:line="235" w:lineRule="auto"/>
        <w:jc w:val="both"/>
        <w:rPr>
          <w:rStyle w:val="FontStyle15"/>
          <w:b w:val="0"/>
          <w:bCs w:val="0"/>
          <w:iCs/>
          <w:sz w:val="28"/>
          <w:szCs w:val="28"/>
        </w:rPr>
      </w:pPr>
      <w:r w:rsidRPr="001261EC">
        <w:rPr>
          <w:rStyle w:val="FontStyle15"/>
          <w:b w:val="0"/>
          <w:bCs w:val="0"/>
          <w:iCs/>
          <w:sz w:val="28"/>
          <w:szCs w:val="28"/>
        </w:rPr>
        <w:t xml:space="preserve">– </w:t>
      </w:r>
      <w:r w:rsidRPr="001261EC">
        <w:rPr>
          <w:rStyle w:val="FontStyle15"/>
          <w:bCs w:val="0"/>
          <w:iCs/>
          <w:sz w:val="28"/>
          <w:szCs w:val="28"/>
        </w:rPr>
        <w:t>9700 рублей</w:t>
      </w:r>
      <w:r w:rsidRPr="001261EC">
        <w:rPr>
          <w:rStyle w:val="FontStyle15"/>
          <w:b w:val="0"/>
          <w:bCs w:val="0"/>
          <w:iCs/>
          <w:sz w:val="28"/>
          <w:szCs w:val="28"/>
        </w:rPr>
        <w:t>;</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Приобретение и высадку саженцев, цветов на площадях перед СДК;</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Уборку мусора на территории Новороговского сельского поселения;</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Выявление и ликвидацию несанкционированных свалок на территории</w:t>
      </w:r>
    </w:p>
    <w:p w:rsidR="00D80AFE" w:rsidRPr="001261EC" w:rsidRDefault="00D80AFE" w:rsidP="00D80AFE">
      <w:pPr>
        <w:spacing w:line="235" w:lineRule="auto"/>
        <w:jc w:val="both"/>
        <w:rPr>
          <w:rStyle w:val="FontStyle15"/>
          <w:b w:val="0"/>
          <w:bCs w:val="0"/>
          <w:iCs/>
          <w:sz w:val="28"/>
          <w:szCs w:val="28"/>
        </w:rPr>
      </w:pPr>
      <w:r w:rsidRPr="001261EC">
        <w:rPr>
          <w:rStyle w:val="FontStyle15"/>
          <w:b w:val="0"/>
          <w:bCs w:val="0"/>
          <w:iCs/>
          <w:sz w:val="28"/>
          <w:szCs w:val="28"/>
        </w:rPr>
        <w:t>поселения;</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 xml:space="preserve">Приобретение и установка в здании Администрации  пожарной </w:t>
      </w:r>
    </w:p>
    <w:p w:rsidR="00D80AFE" w:rsidRPr="001261EC" w:rsidRDefault="00D80AFE" w:rsidP="00D80AFE">
      <w:pPr>
        <w:spacing w:line="235" w:lineRule="auto"/>
        <w:jc w:val="both"/>
        <w:rPr>
          <w:rStyle w:val="FontStyle15"/>
          <w:b w:val="0"/>
          <w:bCs w:val="0"/>
          <w:iCs/>
          <w:sz w:val="28"/>
          <w:szCs w:val="28"/>
        </w:rPr>
      </w:pPr>
      <w:r w:rsidRPr="001261EC">
        <w:rPr>
          <w:rStyle w:val="FontStyle15"/>
          <w:b w:val="0"/>
          <w:bCs w:val="0"/>
          <w:iCs/>
          <w:sz w:val="28"/>
          <w:szCs w:val="28"/>
        </w:rPr>
        <w:t xml:space="preserve">сигнализации и дальнейшее её обслуживание – </w:t>
      </w:r>
      <w:r w:rsidRPr="001261EC">
        <w:rPr>
          <w:rStyle w:val="FontStyle15"/>
          <w:bCs w:val="0"/>
          <w:iCs/>
          <w:sz w:val="28"/>
          <w:szCs w:val="28"/>
        </w:rPr>
        <w:t>70000 руб.</w:t>
      </w:r>
      <w:r w:rsidRPr="001261EC">
        <w:rPr>
          <w:rStyle w:val="FontStyle15"/>
          <w:b w:val="0"/>
          <w:bCs w:val="0"/>
          <w:iCs/>
          <w:sz w:val="28"/>
          <w:szCs w:val="28"/>
        </w:rPr>
        <w:t>;</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 xml:space="preserve">Работы по формированию базы ЖКХ; </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 xml:space="preserve">Утилизация ртуть содержащих ламп – </w:t>
      </w:r>
      <w:r w:rsidRPr="001261EC">
        <w:rPr>
          <w:rStyle w:val="FontStyle15"/>
          <w:bCs w:val="0"/>
          <w:iCs/>
          <w:sz w:val="28"/>
          <w:szCs w:val="28"/>
        </w:rPr>
        <w:t>10542 рублей</w:t>
      </w:r>
      <w:r w:rsidRPr="001261EC">
        <w:rPr>
          <w:rStyle w:val="FontStyle15"/>
          <w:b w:val="0"/>
          <w:bCs w:val="0"/>
          <w:iCs/>
          <w:sz w:val="28"/>
          <w:szCs w:val="28"/>
        </w:rPr>
        <w:t xml:space="preserve">; </w:t>
      </w:r>
    </w:p>
    <w:p w:rsidR="00D80AFE" w:rsidRPr="001261EC" w:rsidRDefault="00D80AFE" w:rsidP="00D80AFE">
      <w:pPr>
        <w:numPr>
          <w:ilvl w:val="0"/>
          <w:numId w:val="4"/>
        </w:numPr>
        <w:spacing w:line="235" w:lineRule="auto"/>
        <w:jc w:val="both"/>
        <w:rPr>
          <w:rStyle w:val="FontStyle15"/>
          <w:b w:val="0"/>
          <w:bCs w:val="0"/>
          <w:iCs/>
          <w:sz w:val="28"/>
          <w:szCs w:val="28"/>
        </w:rPr>
      </w:pPr>
      <w:r w:rsidRPr="001261EC">
        <w:rPr>
          <w:rStyle w:val="FontStyle15"/>
          <w:b w:val="0"/>
          <w:bCs w:val="0"/>
          <w:iCs/>
          <w:sz w:val="28"/>
          <w:szCs w:val="28"/>
        </w:rPr>
        <w:t xml:space="preserve">Отлов бродячих животных. </w:t>
      </w:r>
    </w:p>
    <w:p w:rsidR="00D80AFE" w:rsidRPr="001261EC" w:rsidRDefault="00D80AFE" w:rsidP="00D80AFE">
      <w:pPr>
        <w:spacing w:line="235" w:lineRule="auto"/>
        <w:ind w:firstLine="709"/>
        <w:jc w:val="both"/>
        <w:rPr>
          <w:rStyle w:val="FontStyle15"/>
          <w:b w:val="0"/>
          <w:bCs w:val="0"/>
          <w:iCs/>
          <w:sz w:val="28"/>
          <w:szCs w:val="28"/>
        </w:rPr>
      </w:pPr>
      <w:r w:rsidRPr="001261EC">
        <w:rPr>
          <w:rStyle w:val="FontStyle15"/>
          <w:b w:val="0"/>
          <w:bCs w:val="0"/>
          <w:iCs/>
          <w:sz w:val="28"/>
          <w:szCs w:val="28"/>
        </w:rPr>
        <w:t xml:space="preserve">В 2017 году на отлов бродячих животных в бюджете Новороговского сельского поселения запланировано </w:t>
      </w:r>
      <w:r w:rsidRPr="001261EC">
        <w:rPr>
          <w:rStyle w:val="FontStyle15"/>
          <w:bCs w:val="0"/>
          <w:iCs/>
          <w:sz w:val="28"/>
          <w:szCs w:val="28"/>
        </w:rPr>
        <w:t>25 тыс. рублей.</w:t>
      </w:r>
      <w:r w:rsidRPr="001261EC">
        <w:rPr>
          <w:rStyle w:val="FontStyle15"/>
          <w:b w:val="0"/>
          <w:bCs w:val="0"/>
          <w:iCs/>
          <w:sz w:val="28"/>
          <w:szCs w:val="28"/>
        </w:rPr>
        <w:t xml:space="preserve"> В 2017 году вступили новые правила отлова беспризорных животных, процедура отлова значительно усложнена – отловленное животное будет стерилизоваться, выдерживаться в приюте, </w:t>
      </w:r>
      <w:proofErr w:type="spellStart"/>
      <w:r w:rsidRPr="001261EC">
        <w:rPr>
          <w:rStyle w:val="FontStyle15"/>
          <w:b w:val="0"/>
          <w:bCs w:val="0"/>
          <w:iCs/>
          <w:sz w:val="28"/>
          <w:szCs w:val="28"/>
        </w:rPr>
        <w:t>чипироваться</w:t>
      </w:r>
      <w:proofErr w:type="spellEnd"/>
      <w:r w:rsidRPr="001261EC">
        <w:rPr>
          <w:rStyle w:val="FontStyle15"/>
          <w:b w:val="0"/>
          <w:bCs w:val="0"/>
          <w:iCs/>
          <w:sz w:val="28"/>
          <w:szCs w:val="28"/>
        </w:rPr>
        <w:t xml:space="preserve"> и выпускаться обратно в среду обитания. Это значит, что стоимость услуг будет увеличена и составит не менее 8 тысяч на отлов одного животного. Даже если учесть, что количество отловленных животных в 2017 году будет таким же, как и в прошлом 2016 году, на это потребуется </w:t>
      </w:r>
      <w:r w:rsidRPr="001261EC">
        <w:rPr>
          <w:rStyle w:val="FontStyle15"/>
          <w:bCs w:val="0"/>
          <w:iCs/>
          <w:sz w:val="28"/>
          <w:szCs w:val="28"/>
        </w:rPr>
        <w:t>более 208,0 тыс. рублей</w:t>
      </w:r>
      <w:r w:rsidRPr="001261EC">
        <w:rPr>
          <w:rStyle w:val="FontStyle15"/>
          <w:b w:val="0"/>
          <w:bCs w:val="0"/>
          <w:iCs/>
          <w:sz w:val="28"/>
          <w:szCs w:val="28"/>
        </w:rPr>
        <w:t>.</w:t>
      </w:r>
    </w:p>
    <w:p w:rsidR="00D80AFE" w:rsidRPr="001261EC" w:rsidRDefault="00D80AFE" w:rsidP="00D80AFE">
      <w:pPr>
        <w:spacing w:line="235" w:lineRule="auto"/>
        <w:ind w:firstLine="709"/>
        <w:jc w:val="both"/>
        <w:rPr>
          <w:rStyle w:val="FontStyle15"/>
          <w:b w:val="0"/>
          <w:bCs w:val="0"/>
          <w:iCs/>
          <w:sz w:val="28"/>
          <w:szCs w:val="28"/>
        </w:rPr>
      </w:pPr>
    </w:p>
    <w:p w:rsidR="00D80AFE" w:rsidRPr="001261EC" w:rsidRDefault="00D80AFE" w:rsidP="00D80AFE">
      <w:pPr>
        <w:spacing w:line="235" w:lineRule="auto"/>
        <w:ind w:firstLine="709"/>
        <w:jc w:val="both"/>
        <w:rPr>
          <w:rStyle w:val="FontStyle15"/>
          <w:b w:val="0"/>
          <w:bCs w:val="0"/>
          <w:iCs/>
          <w:sz w:val="28"/>
          <w:szCs w:val="28"/>
        </w:rPr>
      </w:pPr>
      <w:r w:rsidRPr="001261EC">
        <w:rPr>
          <w:rStyle w:val="FontStyle15"/>
          <w:b w:val="0"/>
          <w:bCs w:val="0"/>
          <w:iCs/>
          <w:sz w:val="28"/>
          <w:szCs w:val="28"/>
        </w:rPr>
        <w:t xml:space="preserve">Поэтому, </w:t>
      </w:r>
      <w:proofErr w:type="gramStart"/>
      <w:r w:rsidRPr="001261EC">
        <w:rPr>
          <w:rStyle w:val="FontStyle15"/>
          <w:b w:val="0"/>
          <w:bCs w:val="0"/>
          <w:iCs/>
          <w:sz w:val="28"/>
          <w:szCs w:val="28"/>
        </w:rPr>
        <w:t>пользуясь</w:t>
      </w:r>
      <w:proofErr w:type="gramEnd"/>
      <w:r w:rsidRPr="001261EC">
        <w:rPr>
          <w:rStyle w:val="FontStyle15"/>
          <w:b w:val="0"/>
          <w:bCs w:val="0"/>
          <w:iCs/>
          <w:sz w:val="28"/>
          <w:szCs w:val="28"/>
        </w:rPr>
        <w:t xml:space="preserve"> случаем, обращаюсь с предупреждением к жителям сельского поселения, должностным и юридическим лицам о том, что в текущем году будет максимально активизирована работа специалистов администрации Новороговского сельского поселения по выявлению нарушителей Правил </w:t>
      </w:r>
      <w:r w:rsidRPr="001261EC">
        <w:rPr>
          <w:rStyle w:val="FontStyle15"/>
          <w:b w:val="0"/>
          <w:bCs w:val="0"/>
          <w:iCs/>
          <w:sz w:val="28"/>
          <w:szCs w:val="28"/>
        </w:rPr>
        <w:lastRenderedPageBreak/>
        <w:t xml:space="preserve">содержания </w:t>
      </w:r>
      <w:r w:rsidR="00DC6D6F">
        <w:rPr>
          <w:rStyle w:val="FontStyle15"/>
          <w:b w:val="0"/>
          <w:bCs w:val="0"/>
          <w:iCs/>
          <w:sz w:val="28"/>
          <w:szCs w:val="28"/>
        </w:rPr>
        <w:t xml:space="preserve">домашних </w:t>
      </w:r>
      <w:r w:rsidRPr="001261EC">
        <w:rPr>
          <w:rStyle w:val="FontStyle15"/>
          <w:b w:val="0"/>
          <w:bCs w:val="0"/>
          <w:iCs/>
          <w:sz w:val="28"/>
          <w:szCs w:val="28"/>
        </w:rPr>
        <w:t>животных</w:t>
      </w:r>
      <w:r w:rsidR="00DC6D6F">
        <w:rPr>
          <w:rStyle w:val="FontStyle15"/>
          <w:b w:val="0"/>
          <w:bCs w:val="0"/>
          <w:iCs/>
          <w:sz w:val="28"/>
          <w:szCs w:val="28"/>
        </w:rPr>
        <w:t xml:space="preserve"> и птицы</w:t>
      </w:r>
      <w:r w:rsidRPr="001261EC">
        <w:rPr>
          <w:rStyle w:val="FontStyle15"/>
          <w:b w:val="0"/>
          <w:bCs w:val="0"/>
          <w:iCs/>
          <w:sz w:val="28"/>
          <w:szCs w:val="28"/>
        </w:rPr>
        <w:t>. Специалистом по отлову также будут выявляться подобные нарушения путем фото и видео фиксации.</w:t>
      </w:r>
    </w:p>
    <w:p w:rsidR="00D80AFE" w:rsidRPr="001261EC" w:rsidRDefault="00D80AFE" w:rsidP="00D80AFE">
      <w:pPr>
        <w:spacing w:line="235" w:lineRule="auto"/>
        <w:ind w:firstLine="709"/>
        <w:jc w:val="both"/>
        <w:rPr>
          <w:rStyle w:val="FontStyle15"/>
          <w:b w:val="0"/>
          <w:bCs w:val="0"/>
          <w:iCs/>
          <w:sz w:val="28"/>
          <w:szCs w:val="28"/>
        </w:rPr>
      </w:pPr>
      <w:r w:rsidRPr="001261EC">
        <w:rPr>
          <w:rStyle w:val="FontStyle15"/>
          <w:b w:val="0"/>
          <w:bCs w:val="0"/>
          <w:iCs/>
          <w:sz w:val="28"/>
          <w:szCs w:val="28"/>
        </w:rPr>
        <w:t xml:space="preserve">Напомню, что размер штрафа за нарушение Правил содержания домашних животных достаточно большой. </w:t>
      </w:r>
    </w:p>
    <w:p w:rsidR="00D80AFE" w:rsidRPr="001261EC" w:rsidRDefault="00D80AFE" w:rsidP="00D80AFE">
      <w:pPr>
        <w:ind w:firstLine="720"/>
        <w:jc w:val="both"/>
        <w:rPr>
          <w:sz w:val="28"/>
          <w:szCs w:val="28"/>
        </w:rPr>
      </w:pPr>
    </w:p>
    <w:p w:rsidR="00D80AFE" w:rsidRPr="001261EC" w:rsidRDefault="00D80AFE" w:rsidP="00D80AFE">
      <w:pPr>
        <w:ind w:firstLine="720"/>
        <w:jc w:val="both"/>
        <w:rPr>
          <w:rFonts w:ascii="Arial" w:hAnsi="Arial" w:cs="Arial"/>
          <w:color w:val="99CCFF"/>
          <w:sz w:val="28"/>
          <w:szCs w:val="28"/>
          <w:shd w:val="clear" w:color="auto" w:fill="375162"/>
        </w:rPr>
      </w:pPr>
      <w:r w:rsidRPr="001261EC">
        <w:rPr>
          <w:sz w:val="28"/>
          <w:szCs w:val="28"/>
        </w:rPr>
        <w:t xml:space="preserve">Как видите, задачи немалые и некоторые из них требуют больших финансовых затрат. Поэтому и в 2017 г. планируем  особое внимание уделить работе над увеличением собственных доходов в бюджет поселения. А достичь этого возможно только при полной  инвентаризации земель, имущества, а также своевременной уплате имущественных налогов, являющихся основой нашего бюджета. К чему я Вас и призываю. </w:t>
      </w:r>
      <w:proofErr w:type="gramStart"/>
      <w:r w:rsidRPr="001261EC">
        <w:rPr>
          <w:sz w:val="28"/>
          <w:szCs w:val="28"/>
        </w:rPr>
        <w:t>(По состоянию на 17.02.2017 года задолженность по уплате налогов составляет 369,9 тыс. руб., из которых по земельному налогу 218,5 тыс. руб., по имущественному налогу 17,1 тыс. руб., по транспортному налогу 144,3 тыс. руб.) Учитывая, что в нашем поселении имеется недоимка по уплате налогов, то по этой причине Администрацией Новороговского сельского поселения проводятся координационные советы, на которые приглашаются жители поселения, имеющие</w:t>
      </w:r>
      <w:proofErr w:type="gramEnd"/>
      <w:r w:rsidRPr="001261EC">
        <w:rPr>
          <w:sz w:val="28"/>
          <w:szCs w:val="28"/>
        </w:rPr>
        <w:t xml:space="preserve"> задолженность по уплате налогов, с которыми проводится работа разъяснительного характера о недопущении нарушения сроков уплаты налогов. Так, в 2016 г. было проведено 12 Координационных советов, в результате проведения которых, задолженность населения прошлых лет уменьшилась на </w:t>
      </w:r>
      <w:r w:rsidRPr="001261EC">
        <w:rPr>
          <w:b/>
          <w:sz w:val="28"/>
          <w:szCs w:val="28"/>
        </w:rPr>
        <w:t xml:space="preserve">57 тыс. руб. </w:t>
      </w:r>
      <w:r w:rsidRPr="001261EC">
        <w:rPr>
          <w:sz w:val="28"/>
          <w:szCs w:val="28"/>
        </w:rPr>
        <w:t xml:space="preserve">Одновременно сообщаю, что сроком уплаты имущественных налогов за предшествующий период является 1 декабря года, следующего за этим периодом.     </w:t>
      </w:r>
    </w:p>
    <w:p w:rsidR="00D80AFE" w:rsidRPr="001261EC" w:rsidRDefault="00D80AFE" w:rsidP="00D80AFE">
      <w:pPr>
        <w:pStyle w:val="Style2"/>
        <w:widowControl/>
        <w:spacing w:before="5" w:line="312" w:lineRule="exact"/>
        <w:ind w:firstLine="691"/>
        <w:jc w:val="both"/>
        <w:rPr>
          <w:rStyle w:val="FontStyle15"/>
          <w:b w:val="0"/>
          <w:bCs w:val="0"/>
          <w:sz w:val="28"/>
          <w:szCs w:val="28"/>
        </w:rPr>
      </w:pPr>
    </w:p>
    <w:p w:rsidR="00D80AFE" w:rsidRPr="001261EC" w:rsidRDefault="00D80AFE" w:rsidP="00D80AFE">
      <w:pPr>
        <w:pStyle w:val="Style2"/>
        <w:widowControl/>
        <w:spacing w:before="5" w:line="312" w:lineRule="exact"/>
        <w:ind w:firstLine="691"/>
        <w:jc w:val="both"/>
        <w:rPr>
          <w:rStyle w:val="FontStyle15"/>
          <w:b w:val="0"/>
          <w:bCs w:val="0"/>
          <w:sz w:val="28"/>
          <w:szCs w:val="28"/>
        </w:rPr>
      </w:pPr>
      <w:r w:rsidRPr="001261EC">
        <w:rPr>
          <w:rStyle w:val="FontStyle15"/>
          <w:b w:val="0"/>
          <w:bCs w:val="0"/>
          <w:sz w:val="28"/>
          <w:szCs w:val="28"/>
        </w:rPr>
        <w:t>Также будет продолжаться работа, которая не требует больших финансовых затрат, а требует прежде всего воспитания культуры поведения и понимания того что наша станица - это наш дом, и больше чем нам она никому не нужна. К нам никто не приедет наводить порядок, это дело каждого из нас. К сожалению, эти вопросы прививаются очень болезненно.</w:t>
      </w:r>
    </w:p>
    <w:p w:rsidR="00D80AFE" w:rsidRPr="001261EC" w:rsidRDefault="00D80AFE" w:rsidP="00D80AFE">
      <w:pPr>
        <w:pStyle w:val="Style2"/>
        <w:widowControl/>
        <w:spacing w:before="5" w:line="312" w:lineRule="exact"/>
        <w:ind w:firstLine="691"/>
        <w:jc w:val="both"/>
        <w:rPr>
          <w:rStyle w:val="FontStyle15"/>
          <w:b w:val="0"/>
          <w:bCs w:val="0"/>
          <w:sz w:val="28"/>
          <w:szCs w:val="28"/>
        </w:rPr>
      </w:pPr>
      <w:r w:rsidRPr="001261EC">
        <w:rPr>
          <w:rStyle w:val="FontStyle15"/>
          <w:b w:val="0"/>
          <w:bCs w:val="0"/>
          <w:sz w:val="28"/>
          <w:szCs w:val="28"/>
        </w:rPr>
        <w:t>2017 год, как я уже говорила в начале своего доклада</w:t>
      </w:r>
      <w:r w:rsidR="00636CA7" w:rsidRPr="001261EC">
        <w:rPr>
          <w:rStyle w:val="FontStyle15"/>
          <w:b w:val="0"/>
          <w:bCs w:val="0"/>
          <w:sz w:val="28"/>
          <w:szCs w:val="28"/>
        </w:rPr>
        <w:t>,</w:t>
      </w:r>
      <w:r w:rsidRPr="001261EC">
        <w:rPr>
          <w:rStyle w:val="FontStyle15"/>
          <w:b w:val="0"/>
          <w:bCs w:val="0"/>
          <w:sz w:val="28"/>
          <w:szCs w:val="28"/>
        </w:rPr>
        <w:t xml:space="preserve"> объявлен «Годом экологии», в виду чего особое внимание будет уделяться благоустройству домовладений, прилегающих к ним территорий и вывозу Т</w:t>
      </w:r>
      <w:r w:rsidR="00636CA7" w:rsidRPr="001261EC">
        <w:rPr>
          <w:rStyle w:val="FontStyle15"/>
          <w:b w:val="0"/>
          <w:bCs w:val="0"/>
          <w:sz w:val="28"/>
          <w:szCs w:val="28"/>
        </w:rPr>
        <w:t>К</w:t>
      </w:r>
      <w:r w:rsidRPr="001261EC">
        <w:rPr>
          <w:rStyle w:val="FontStyle15"/>
          <w:b w:val="0"/>
          <w:bCs w:val="0"/>
          <w:sz w:val="28"/>
          <w:szCs w:val="28"/>
        </w:rPr>
        <w:t>О. Будем продолжать разъяснительную работу о необходимости заключения договоров на сбор и вывоз Т</w:t>
      </w:r>
      <w:r w:rsidR="00636CA7" w:rsidRPr="001261EC">
        <w:rPr>
          <w:rStyle w:val="FontStyle15"/>
          <w:b w:val="0"/>
          <w:bCs w:val="0"/>
          <w:sz w:val="28"/>
          <w:szCs w:val="28"/>
        </w:rPr>
        <w:t>К</w:t>
      </w:r>
      <w:r w:rsidRPr="001261EC">
        <w:rPr>
          <w:rStyle w:val="FontStyle15"/>
          <w:b w:val="0"/>
          <w:bCs w:val="0"/>
          <w:sz w:val="28"/>
          <w:szCs w:val="28"/>
        </w:rPr>
        <w:t xml:space="preserve">О. Кроме того, администрация будет продолжать работу по благоустройству всей территории </w:t>
      </w:r>
      <w:r w:rsidR="00636CA7" w:rsidRPr="001261EC">
        <w:rPr>
          <w:rStyle w:val="FontStyle15"/>
          <w:b w:val="0"/>
          <w:bCs w:val="0"/>
          <w:sz w:val="28"/>
          <w:szCs w:val="28"/>
        </w:rPr>
        <w:t xml:space="preserve">поселения </w:t>
      </w:r>
      <w:r w:rsidRPr="001261EC">
        <w:rPr>
          <w:rStyle w:val="FontStyle15"/>
          <w:b w:val="0"/>
          <w:bCs w:val="0"/>
          <w:sz w:val="28"/>
          <w:szCs w:val="28"/>
        </w:rPr>
        <w:t xml:space="preserve">в целом – это </w:t>
      </w:r>
      <w:r w:rsidR="00636CA7" w:rsidRPr="001261EC">
        <w:rPr>
          <w:rStyle w:val="FontStyle15"/>
          <w:b w:val="0"/>
          <w:bCs w:val="0"/>
          <w:sz w:val="28"/>
          <w:szCs w:val="28"/>
        </w:rPr>
        <w:t xml:space="preserve">организация </w:t>
      </w:r>
      <w:r w:rsidRPr="001261EC">
        <w:rPr>
          <w:rStyle w:val="FontStyle15"/>
          <w:b w:val="0"/>
          <w:bCs w:val="0"/>
          <w:sz w:val="28"/>
          <w:szCs w:val="28"/>
        </w:rPr>
        <w:t xml:space="preserve">месячников, субботников, конкурсов. Не меньшему вниманию подлежит и благоустройство придомовой территории, а именно уборка на данной территории мусора, снега, нахождение на ней строительных материалов и техники; Хочу обратить внимание, жителей станицы на то, что в соответствии с решением Егорлыкского районного суда Ростовской области от </w:t>
      </w:r>
      <w:r w:rsidR="00EF36CB">
        <w:rPr>
          <w:rStyle w:val="FontStyle15"/>
          <w:b w:val="0"/>
          <w:bCs w:val="0"/>
          <w:sz w:val="28"/>
          <w:szCs w:val="28"/>
          <w:u w:val="single"/>
        </w:rPr>
        <w:t>05.07.2016 г.</w:t>
      </w:r>
      <w:r w:rsidRPr="001261EC">
        <w:rPr>
          <w:rStyle w:val="FontStyle15"/>
          <w:b w:val="0"/>
          <w:bCs w:val="0"/>
          <w:sz w:val="28"/>
          <w:szCs w:val="28"/>
        </w:rPr>
        <w:t xml:space="preserve">, на Администрацию Новороговского </w:t>
      </w:r>
      <w:r w:rsidR="00636CA7" w:rsidRPr="001261EC">
        <w:rPr>
          <w:rStyle w:val="FontStyle15"/>
          <w:b w:val="0"/>
          <w:bCs w:val="0"/>
          <w:sz w:val="28"/>
          <w:szCs w:val="28"/>
        </w:rPr>
        <w:t xml:space="preserve">сельского </w:t>
      </w:r>
      <w:r w:rsidRPr="001261EC">
        <w:rPr>
          <w:rStyle w:val="FontStyle15"/>
          <w:b w:val="0"/>
          <w:bCs w:val="0"/>
          <w:sz w:val="28"/>
          <w:szCs w:val="28"/>
        </w:rPr>
        <w:t xml:space="preserve">поселения </w:t>
      </w:r>
      <w:r w:rsidR="00636CA7" w:rsidRPr="001261EC">
        <w:rPr>
          <w:rStyle w:val="FontStyle15"/>
          <w:b w:val="0"/>
          <w:bCs w:val="0"/>
          <w:sz w:val="28"/>
          <w:szCs w:val="28"/>
        </w:rPr>
        <w:t>б</w:t>
      </w:r>
      <w:r w:rsidRPr="001261EC">
        <w:rPr>
          <w:rStyle w:val="FontStyle15"/>
          <w:b w:val="0"/>
          <w:bCs w:val="0"/>
          <w:sz w:val="28"/>
          <w:szCs w:val="28"/>
        </w:rPr>
        <w:t xml:space="preserve">ыла возложена обязанность по ликвидации несанкционированной свалки, расположенной на юго-восточной окраине станицы Новороговской. Поскольку ликвидация данной свалки несёт довольно большие финансовые затраты, не посильные бюджету нашего поселения, то с помощью правления СПК «Заря» в декабре 2016 года было произведено </w:t>
      </w:r>
      <w:proofErr w:type="spellStart"/>
      <w:r w:rsidRPr="001261EC">
        <w:rPr>
          <w:rStyle w:val="FontStyle15"/>
          <w:b w:val="0"/>
          <w:bCs w:val="0"/>
          <w:sz w:val="28"/>
          <w:szCs w:val="28"/>
        </w:rPr>
        <w:t>бортирование</w:t>
      </w:r>
      <w:proofErr w:type="spellEnd"/>
      <w:r w:rsidRPr="001261EC">
        <w:rPr>
          <w:rStyle w:val="FontStyle15"/>
          <w:b w:val="0"/>
          <w:bCs w:val="0"/>
          <w:sz w:val="28"/>
          <w:szCs w:val="28"/>
        </w:rPr>
        <w:t xml:space="preserve"> мусора, находящегося на свалке. Однако, в январе текущего года, уже выявлены случаи выброса мусора на </w:t>
      </w:r>
      <w:r w:rsidRPr="001261EC">
        <w:rPr>
          <w:rStyle w:val="FontStyle15"/>
          <w:b w:val="0"/>
          <w:bCs w:val="0"/>
          <w:sz w:val="28"/>
          <w:szCs w:val="28"/>
        </w:rPr>
        <w:lastRenderedPageBreak/>
        <w:t xml:space="preserve">вышеуказанную свалку. Уважаемые </w:t>
      </w:r>
      <w:proofErr w:type="spellStart"/>
      <w:r w:rsidRPr="001261EC">
        <w:rPr>
          <w:rStyle w:val="FontStyle15"/>
          <w:b w:val="0"/>
          <w:bCs w:val="0"/>
          <w:sz w:val="28"/>
          <w:szCs w:val="28"/>
        </w:rPr>
        <w:t>Новороговцы</w:t>
      </w:r>
      <w:proofErr w:type="spellEnd"/>
      <w:r w:rsidRPr="001261EC">
        <w:rPr>
          <w:rStyle w:val="FontStyle15"/>
          <w:b w:val="0"/>
          <w:bCs w:val="0"/>
          <w:sz w:val="28"/>
          <w:szCs w:val="28"/>
        </w:rPr>
        <w:t>, напоминаю Вам, что выброс мусора в места, не отведённые для этих целей, является нарушением Правил благоустройства Новороговского сельского поселения. В 2017 году Администрацией поселения усилится работа по выявлению лиц, нарушающих эти Правила</w:t>
      </w:r>
      <w:r w:rsidR="00636CA7" w:rsidRPr="001261EC">
        <w:rPr>
          <w:rStyle w:val="FontStyle15"/>
          <w:b w:val="0"/>
          <w:bCs w:val="0"/>
          <w:sz w:val="28"/>
          <w:szCs w:val="28"/>
        </w:rPr>
        <w:t xml:space="preserve"> и привлечения их к административной ответственности в соответствии </w:t>
      </w:r>
      <w:r w:rsidR="00636CA7" w:rsidRPr="00D75D2D">
        <w:rPr>
          <w:rStyle w:val="FontStyle15"/>
          <w:b w:val="0"/>
          <w:bCs w:val="0"/>
          <w:sz w:val="28"/>
          <w:szCs w:val="28"/>
        </w:rPr>
        <w:t>с Областным законом</w:t>
      </w:r>
      <w:r w:rsidR="00D75D2D" w:rsidRPr="00D75D2D">
        <w:rPr>
          <w:rStyle w:val="FontStyle15"/>
          <w:b w:val="0"/>
          <w:bCs w:val="0"/>
          <w:sz w:val="28"/>
          <w:szCs w:val="28"/>
        </w:rPr>
        <w:t xml:space="preserve"> от 25.10.2002 г. № 273-ЗС</w:t>
      </w:r>
      <w:r w:rsidR="00636CA7" w:rsidRPr="00D75D2D">
        <w:rPr>
          <w:rStyle w:val="FontStyle15"/>
          <w:b w:val="0"/>
          <w:bCs w:val="0"/>
          <w:sz w:val="28"/>
          <w:szCs w:val="28"/>
        </w:rPr>
        <w:t xml:space="preserve"> «Об административных правонарушениях».</w:t>
      </w:r>
      <w:r w:rsidR="00636CA7" w:rsidRPr="001261EC">
        <w:rPr>
          <w:rStyle w:val="FontStyle15"/>
          <w:b w:val="0"/>
          <w:bCs w:val="0"/>
          <w:sz w:val="28"/>
          <w:szCs w:val="28"/>
        </w:rPr>
        <w:t xml:space="preserve"> Не законопослушные жители будут подвергнуты административным наказаниям в виде административного штрафа. Поэтому, я ещё раз призываю Вас к заключению договоров на вывоз ТКО. Давайте вместе сделаем наше поселение чистым, а чисто, как говорят, в первую очередь, не там где убирают, а там, где не мусорят. </w:t>
      </w:r>
      <w:r w:rsidR="00636CA7" w:rsidRPr="001261EC">
        <w:rPr>
          <w:rStyle w:val="FontStyle15"/>
          <w:b w:val="0"/>
          <w:bCs w:val="0"/>
          <w:color w:val="FF0000"/>
          <w:sz w:val="28"/>
          <w:szCs w:val="28"/>
        </w:rPr>
        <w:t xml:space="preserve">   </w:t>
      </w:r>
      <w:r w:rsidRPr="001261EC">
        <w:rPr>
          <w:rStyle w:val="FontStyle15"/>
          <w:b w:val="0"/>
          <w:bCs w:val="0"/>
          <w:color w:val="FF0000"/>
          <w:sz w:val="28"/>
          <w:szCs w:val="28"/>
        </w:rPr>
        <w:t xml:space="preserve">       </w:t>
      </w:r>
    </w:p>
    <w:p w:rsidR="00D80AFE" w:rsidRPr="001261EC" w:rsidRDefault="00AF33F8" w:rsidP="00D80AFE">
      <w:pPr>
        <w:pStyle w:val="Style2"/>
        <w:widowControl/>
        <w:spacing w:before="5" w:line="312" w:lineRule="exact"/>
        <w:ind w:firstLine="691"/>
        <w:jc w:val="both"/>
        <w:rPr>
          <w:rStyle w:val="FontStyle15"/>
          <w:b w:val="0"/>
          <w:bCs w:val="0"/>
          <w:sz w:val="28"/>
          <w:szCs w:val="28"/>
        </w:rPr>
      </w:pPr>
      <w:r w:rsidRPr="001261EC">
        <w:rPr>
          <w:rStyle w:val="FontStyle15"/>
          <w:b w:val="0"/>
          <w:bCs w:val="0"/>
          <w:sz w:val="28"/>
          <w:szCs w:val="28"/>
        </w:rPr>
        <w:t xml:space="preserve">Также хочу </w:t>
      </w:r>
      <w:r w:rsidR="00D045D1" w:rsidRPr="001261EC">
        <w:rPr>
          <w:rStyle w:val="FontStyle15"/>
          <w:b w:val="0"/>
          <w:bCs w:val="0"/>
          <w:sz w:val="28"/>
          <w:szCs w:val="28"/>
        </w:rPr>
        <w:t xml:space="preserve">отметить, что 2017 </w:t>
      </w:r>
      <w:r w:rsidR="00D80AFE" w:rsidRPr="001261EC">
        <w:rPr>
          <w:rStyle w:val="FontStyle15"/>
          <w:b w:val="0"/>
          <w:bCs w:val="0"/>
          <w:sz w:val="28"/>
          <w:szCs w:val="28"/>
        </w:rPr>
        <w:t>год</w:t>
      </w:r>
      <w:r w:rsidR="00D045D1" w:rsidRPr="001261EC">
        <w:rPr>
          <w:rStyle w:val="FontStyle15"/>
          <w:b w:val="0"/>
          <w:bCs w:val="0"/>
          <w:sz w:val="28"/>
          <w:szCs w:val="28"/>
        </w:rPr>
        <w:t xml:space="preserve"> – это не только «Год экологии»,</w:t>
      </w:r>
      <w:r w:rsidR="00D80AFE" w:rsidRPr="001261EC">
        <w:rPr>
          <w:rStyle w:val="FontStyle15"/>
          <w:b w:val="0"/>
          <w:bCs w:val="0"/>
          <w:sz w:val="28"/>
          <w:szCs w:val="28"/>
        </w:rPr>
        <w:t xml:space="preserve"> </w:t>
      </w:r>
      <w:r w:rsidR="00D045D1" w:rsidRPr="001261EC">
        <w:rPr>
          <w:rStyle w:val="FontStyle15"/>
          <w:b w:val="0"/>
          <w:bCs w:val="0"/>
          <w:sz w:val="28"/>
          <w:szCs w:val="28"/>
        </w:rPr>
        <w:t xml:space="preserve">этот год является особенным для всех жителей Ростовской области, поскольку </w:t>
      </w:r>
      <w:r w:rsidR="00D80AFE" w:rsidRPr="001261EC">
        <w:rPr>
          <w:rStyle w:val="FontStyle15"/>
          <w:b w:val="0"/>
          <w:bCs w:val="0"/>
          <w:sz w:val="28"/>
          <w:szCs w:val="28"/>
        </w:rPr>
        <w:t>в этом году</w:t>
      </w:r>
      <w:r w:rsidR="00D045D1" w:rsidRPr="001261EC">
        <w:rPr>
          <w:rStyle w:val="FontStyle15"/>
          <w:b w:val="0"/>
          <w:bCs w:val="0"/>
          <w:sz w:val="28"/>
          <w:szCs w:val="28"/>
        </w:rPr>
        <w:t xml:space="preserve"> у жителей Дона знаменательная дата -</w:t>
      </w:r>
      <w:r w:rsidR="00D80AFE" w:rsidRPr="001261EC">
        <w:rPr>
          <w:rStyle w:val="FontStyle15"/>
          <w:b w:val="0"/>
          <w:bCs w:val="0"/>
          <w:sz w:val="28"/>
          <w:szCs w:val="28"/>
        </w:rPr>
        <w:t xml:space="preserve"> 80 лет Ростовской области</w:t>
      </w:r>
      <w:r w:rsidR="00D045D1" w:rsidRPr="001261EC">
        <w:rPr>
          <w:rStyle w:val="FontStyle15"/>
          <w:b w:val="0"/>
          <w:bCs w:val="0"/>
          <w:sz w:val="28"/>
          <w:szCs w:val="28"/>
        </w:rPr>
        <w:t>.</w:t>
      </w:r>
    </w:p>
    <w:p w:rsidR="00D80AFE" w:rsidRPr="001261EC" w:rsidRDefault="00D045D1" w:rsidP="00D80AFE">
      <w:pPr>
        <w:pStyle w:val="Style2"/>
        <w:widowControl/>
        <w:spacing w:before="5" w:line="312" w:lineRule="exact"/>
        <w:ind w:firstLine="691"/>
        <w:jc w:val="both"/>
        <w:rPr>
          <w:rStyle w:val="FontStyle15"/>
          <w:b w:val="0"/>
          <w:bCs w:val="0"/>
          <w:sz w:val="28"/>
          <w:szCs w:val="28"/>
        </w:rPr>
      </w:pPr>
      <w:r w:rsidRPr="001261EC">
        <w:rPr>
          <w:rStyle w:val="FontStyle15"/>
          <w:b w:val="0"/>
          <w:bCs w:val="0"/>
          <w:sz w:val="28"/>
          <w:szCs w:val="28"/>
        </w:rPr>
        <w:t>М</w:t>
      </w:r>
      <w:r w:rsidR="00D80AFE" w:rsidRPr="001261EC">
        <w:rPr>
          <w:rStyle w:val="FontStyle15"/>
          <w:b w:val="0"/>
          <w:bCs w:val="0"/>
          <w:sz w:val="28"/>
          <w:szCs w:val="28"/>
        </w:rPr>
        <w:t>ы постоянно говорим о пожарной безопасности. Многим кажется – надоели! Но дело в том, что нарушения остаются, и в 2016</w:t>
      </w:r>
      <w:r w:rsidRPr="001261EC">
        <w:rPr>
          <w:rStyle w:val="FontStyle15"/>
          <w:b w:val="0"/>
          <w:bCs w:val="0"/>
          <w:sz w:val="28"/>
          <w:szCs w:val="28"/>
        </w:rPr>
        <w:t xml:space="preserve"> </w:t>
      </w:r>
      <w:r w:rsidR="00D80AFE" w:rsidRPr="001261EC">
        <w:rPr>
          <w:rStyle w:val="FontStyle15"/>
          <w:b w:val="0"/>
          <w:bCs w:val="0"/>
          <w:sz w:val="28"/>
          <w:szCs w:val="28"/>
        </w:rPr>
        <w:t>г</w:t>
      </w:r>
      <w:r w:rsidRPr="001261EC">
        <w:rPr>
          <w:rStyle w:val="FontStyle15"/>
          <w:b w:val="0"/>
          <w:bCs w:val="0"/>
          <w:sz w:val="28"/>
          <w:szCs w:val="28"/>
        </w:rPr>
        <w:t>.</w:t>
      </w:r>
      <w:r w:rsidR="00D80AFE" w:rsidRPr="001261EC">
        <w:rPr>
          <w:rStyle w:val="FontStyle15"/>
          <w:b w:val="0"/>
          <w:bCs w:val="0"/>
          <w:sz w:val="28"/>
          <w:szCs w:val="28"/>
        </w:rPr>
        <w:t xml:space="preserve"> были пожары, которые принесли немалые потери хозяевам. Поэтому, во-первых,</w:t>
      </w:r>
      <w:r w:rsidRPr="001261EC">
        <w:rPr>
          <w:rStyle w:val="FontStyle15"/>
          <w:b w:val="0"/>
          <w:bCs w:val="0"/>
          <w:sz w:val="28"/>
          <w:szCs w:val="28"/>
        </w:rPr>
        <w:t xml:space="preserve"> прошу Вас соблюдать П</w:t>
      </w:r>
      <w:r w:rsidR="00D80AFE" w:rsidRPr="001261EC">
        <w:rPr>
          <w:rStyle w:val="FontStyle15"/>
          <w:b w:val="0"/>
          <w:bCs w:val="0"/>
          <w:sz w:val="28"/>
          <w:szCs w:val="28"/>
        </w:rPr>
        <w:t xml:space="preserve">равила пожарной и </w:t>
      </w:r>
      <w:proofErr w:type="spellStart"/>
      <w:r w:rsidR="00D80AFE" w:rsidRPr="001261EC">
        <w:rPr>
          <w:rStyle w:val="FontStyle15"/>
          <w:b w:val="0"/>
          <w:bCs w:val="0"/>
          <w:sz w:val="28"/>
          <w:szCs w:val="28"/>
        </w:rPr>
        <w:t>электро</w:t>
      </w:r>
      <w:proofErr w:type="spellEnd"/>
      <w:r w:rsidR="00D80AFE" w:rsidRPr="001261EC">
        <w:rPr>
          <w:rStyle w:val="FontStyle15"/>
          <w:b w:val="0"/>
          <w:bCs w:val="0"/>
          <w:sz w:val="28"/>
          <w:szCs w:val="28"/>
        </w:rPr>
        <w:t xml:space="preserve"> безопасности. Особенно сейчас, когда используются самодельные обогревательные приборы, зачастую подключенные незаконно. Подумайте о себе и своих близких, не подвергайте их рискам.</w:t>
      </w:r>
    </w:p>
    <w:p w:rsidR="00D80AFE" w:rsidRPr="001261EC" w:rsidRDefault="00D045D1" w:rsidP="00D80AFE">
      <w:pPr>
        <w:pStyle w:val="Style2"/>
        <w:widowControl/>
        <w:spacing w:before="5" w:line="312" w:lineRule="exact"/>
        <w:ind w:firstLine="691"/>
        <w:jc w:val="both"/>
        <w:rPr>
          <w:rStyle w:val="FontStyle15"/>
          <w:bCs w:val="0"/>
          <w:sz w:val="28"/>
          <w:szCs w:val="28"/>
          <w:u w:val="single"/>
        </w:rPr>
      </w:pPr>
      <w:r w:rsidRPr="001261EC">
        <w:rPr>
          <w:rStyle w:val="FontStyle15"/>
          <w:b w:val="0"/>
          <w:bCs w:val="0"/>
          <w:sz w:val="28"/>
          <w:szCs w:val="28"/>
        </w:rPr>
        <w:t>С</w:t>
      </w:r>
      <w:r w:rsidR="00D80AFE" w:rsidRPr="001261EC">
        <w:rPr>
          <w:rStyle w:val="FontStyle15"/>
          <w:b w:val="0"/>
          <w:bCs w:val="0"/>
          <w:sz w:val="28"/>
          <w:szCs w:val="28"/>
        </w:rPr>
        <w:t>ейчас опасная погода, неуверенный лёд, опасность паводка</w:t>
      </w:r>
      <w:proofErr w:type="gramStart"/>
      <w:r w:rsidR="00D80AFE" w:rsidRPr="001261EC">
        <w:rPr>
          <w:rStyle w:val="FontStyle15"/>
          <w:b w:val="0"/>
          <w:bCs w:val="0"/>
          <w:sz w:val="28"/>
          <w:szCs w:val="28"/>
        </w:rPr>
        <w:t>… Н</w:t>
      </w:r>
      <w:proofErr w:type="gramEnd"/>
      <w:r w:rsidR="00D80AFE" w:rsidRPr="001261EC">
        <w:rPr>
          <w:rStyle w:val="FontStyle15"/>
          <w:b w:val="0"/>
          <w:bCs w:val="0"/>
          <w:sz w:val="28"/>
          <w:szCs w:val="28"/>
        </w:rPr>
        <w:t>о рыбаки</w:t>
      </w:r>
      <w:r w:rsidRPr="001261EC">
        <w:rPr>
          <w:rStyle w:val="FontStyle15"/>
          <w:b w:val="0"/>
          <w:bCs w:val="0"/>
          <w:sz w:val="28"/>
          <w:szCs w:val="28"/>
        </w:rPr>
        <w:t xml:space="preserve"> -</w:t>
      </w:r>
      <w:r w:rsidR="00D80AFE" w:rsidRPr="001261EC">
        <w:rPr>
          <w:rStyle w:val="FontStyle15"/>
          <w:b w:val="0"/>
          <w:bCs w:val="0"/>
          <w:sz w:val="28"/>
          <w:szCs w:val="28"/>
        </w:rPr>
        <w:t xml:space="preserve"> народ смелый! Ничего не боятся, а потом на помощь спешат спасатели и медики. Добавляют переживаний </w:t>
      </w:r>
      <w:proofErr w:type="gramStart"/>
      <w:r w:rsidR="00D80AFE" w:rsidRPr="001261EC">
        <w:rPr>
          <w:rStyle w:val="FontStyle15"/>
          <w:b w:val="0"/>
          <w:bCs w:val="0"/>
          <w:sz w:val="28"/>
          <w:szCs w:val="28"/>
        </w:rPr>
        <w:t>близким</w:t>
      </w:r>
      <w:proofErr w:type="gramEnd"/>
      <w:r w:rsidR="00D80AFE" w:rsidRPr="001261EC">
        <w:rPr>
          <w:rStyle w:val="FontStyle15"/>
          <w:b w:val="0"/>
          <w:bCs w:val="0"/>
          <w:sz w:val="28"/>
          <w:szCs w:val="28"/>
        </w:rPr>
        <w:t>. Этого можно избежать, но бывают ситуации</w:t>
      </w:r>
      <w:r w:rsidRPr="001261EC">
        <w:rPr>
          <w:rStyle w:val="FontStyle15"/>
          <w:b w:val="0"/>
          <w:bCs w:val="0"/>
          <w:sz w:val="28"/>
          <w:szCs w:val="28"/>
        </w:rPr>
        <w:t>,</w:t>
      </w:r>
      <w:r w:rsidR="00D80AFE" w:rsidRPr="001261EC">
        <w:rPr>
          <w:rStyle w:val="FontStyle15"/>
          <w:b w:val="0"/>
          <w:bCs w:val="0"/>
          <w:sz w:val="28"/>
          <w:szCs w:val="28"/>
        </w:rPr>
        <w:t xml:space="preserve"> когда помощь нужна! И что бы быть готовым  к ним мы проводим учения: сирены, листовки, мегафоны… Главное знать</w:t>
      </w:r>
      <w:r w:rsidRPr="001261EC">
        <w:rPr>
          <w:rStyle w:val="FontStyle15"/>
          <w:b w:val="0"/>
          <w:bCs w:val="0"/>
          <w:sz w:val="28"/>
          <w:szCs w:val="28"/>
        </w:rPr>
        <w:t>,</w:t>
      </w:r>
      <w:r w:rsidR="00D80AFE" w:rsidRPr="001261EC">
        <w:rPr>
          <w:rStyle w:val="FontStyle15"/>
          <w:b w:val="0"/>
          <w:bCs w:val="0"/>
          <w:sz w:val="28"/>
          <w:szCs w:val="28"/>
        </w:rPr>
        <w:t xml:space="preserve"> что делать. </w:t>
      </w:r>
      <w:r w:rsidR="00D80AFE" w:rsidRPr="001261EC">
        <w:rPr>
          <w:rStyle w:val="FontStyle15"/>
          <w:bCs w:val="0"/>
          <w:sz w:val="28"/>
          <w:szCs w:val="28"/>
          <w:u w:val="single"/>
        </w:rPr>
        <w:t>Звонить на единый телефон вызова экстренных служб – 112;</w:t>
      </w:r>
    </w:p>
    <w:p w:rsidR="00D80AFE" w:rsidRPr="001261EC" w:rsidRDefault="00D045D1" w:rsidP="00D80AFE">
      <w:pPr>
        <w:pStyle w:val="Style2"/>
        <w:widowControl/>
        <w:spacing w:before="5" w:line="312" w:lineRule="exact"/>
        <w:ind w:firstLine="691"/>
        <w:jc w:val="both"/>
        <w:rPr>
          <w:rStyle w:val="FontStyle15"/>
          <w:b w:val="0"/>
          <w:bCs w:val="0"/>
          <w:sz w:val="28"/>
          <w:szCs w:val="28"/>
        </w:rPr>
      </w:pPr>
      <w:r w:rsidRPr="001261EC">
        <w:rPr>
          <w:rStyle w:val="FontStyle15"/>
          <w:b w:val="0"/>
          <w:bCs w:val="0"/>
          <w:sz w:val="28"/>
          <w:szCs w:val="28"/>
        </w:rPr>
        <w:t>Ч</w:t>
      </w:r>
      <w:r w:rsidR="00D80AFE" w:rsidRPr="001261EC">
        <w:rPr>
          <w:rStyle w:val="FontStyle15"/>
          <w:b w:val="0"/>
          <w:bCs w:val="0"/>
          <w:sz w:val="28"/>
          <w:szCs w:val="28"/>
        </w:rPr>
        <w:t xml:space="preserve">то бы быть в курсе последних новостей и событий,  нужно следить за </w:t>
      </w:r>
      <w:proofErr w:type="gramStart"/>
      <w:r w:rsidR="00D80AFE" w:rsidRPr="001261EC">
        <w:rPr>
          <w:rStyle w:val="FontStyle15"/>
          <w:b w:val="0"/>
          <w:bCs w:val="0"/>
          <w:sz w:val="28"/>
          <w:szCs w:val="28"/>
        </w:rPr>
        <w:t>тем</w:t>
      </w:r>
      <w:proofErr w:type="gramEnd"/>
      <w:r w:rsidR="00D80AFE" w:rsidRPr="001261EC">
        <w:rPr>
          <w:rStyle w:val="FontStyle15"/>
          <w:b w:val="0"/>
          <w:bCs w:val="0"/>
          <w:sz w:val="28"/>
          <w:szCs w:val="28"/>
        </w:rPr>
        <w:t xml:space="preserve"> что происходит в районе, обл</w:t>
      </w:r>
      <w:r w:rsidRPr="001261EC">
        <w:rPr>
          <w:rStyle w:val="FontStyle15"/>
          <w:b w:val="0"/>
          <w:bCs w:val="0"/>
          <w:sz w:val="28"/>
          <w:szCs w:val="28"/>
        </w:rPr>
        <w:t>асти</w:t>
      </w:r>
      <w:r w:rsidR="00D80AFE" w:rsidRPr="001261EC">
        <w:rPr>
          <w:rStyle w:val="FontStyle15"/>
          <w:b w:val="0"/>
          <w:bCs w:val="0"/>
          <w:sz w:val="28"/>
          <w:szCs w:val="28"/>
        </w:rPr>
        <w:t xml:space="preserve"> и стране. Незнание не освобождает от ответственности! И самый лучший способ – подписаться на замечательную газету </w:t>
      </w:r>
      <w:r w:rsidRPr="001261EC">
        <w:rPr>
          <w:rStyle w:val="FontStyle15"/>
          <w:b w:val="0"/>
          <w:bCs w:val="0"/>
          <w:sz w:val="28"/>
          <w:szCs w:val="28"/>
        </w:rPr>
        <w:t>«</w:t>
      </w:r>
      <w:r w:rsidR="00D80AFE" w:rsidRPr="001261EC">
        <w:rPr>
          <w:rStyle w:val="FontStyle15"/>
          <w:b w:val="0"/>
          <w:bCs w:val="0"/>
          <w:sz w:val="28"/>
          <w:szCs w:val="28"/>
        </w:rPr>
        <w:t>Заря</w:t>
      </w:r>
      <w:r w:rsidRPr="001261EC">
        <w:rPr>
          <w:rStyle w:val="FontStyle15"/>
          <w:b w:val="0"/>
          <w:bCs w:val="0"/>
          <w:sz w:val="28"/>
          <w:szCs w:val="28"/>
        </w:rPr>
        <w:t>»</w:t>
      </w:r>
      <w:r w:rsidR="00D80AFE" w:rsidRPr="001261EC">
        <w:rPr>
          <w:rStyle w:val="FontStyle15"/>
          <w:b w:val="0"/>
          <w:bCs w:val="0"/>
          <w:sz w:val="28"/>
          <w:szCs w:val="28"/>
        </w:rPr>
        <w:t xml:space="preserve">. </w:t>
      </w:r>
      <w:r w:rsidRPr="001261EC">
        <w:rPr>
          <w:rStyle w:val="FontStyle15"/>
          <w:b w:val="0"/>
          <w:bCs w:val="0"/>
          <w:sz w:val="28"/>
          <w:szCs w:val="28"/>
        </w:rPr>
        <w:t>Там много новостей</w:t>
      </w:r>
      <w:r w:rsidR="00293002" w:rsidRPr="001261EC">
        <w:rPr>
          <w:rStyle w:val="FontStyle15"/>
          <w:b w:val="0"/>
          <w:bCs w:val="0"/>
          <w:sz w:val="28"/>
          <w:szCs w:val="28"/>
        </w:rPr>
        <w:t>,</w:t>
      </w:r>
      <w:r w:rsidRPr="001261EC">
        <w:rPr>
          <w:rStyle w:val="FontStyle15"/>
          <w:b w:val="0"/>
          <w:bCs w:val="0"/>
          <w:sz w:val="28"/>
          <w:szCs w:val="28"/>
        </w:rPr>
        <w:t xml:space="preserve"> в том числе и о нашем поселении и людях живущих зд</w:t>
      </w:r>
      <w:r w:rsidR="00293002" w:rsidRPr="001261EC">
        <w:rPr>
          <w:rStyle w:val="FontStyle15"/>
          <w:b w:val="0"/>
          <w:bCs w:val="0"/>
          <w:sz w:val="28"/>
          <w:szCs w:val="28"/>
        </w:rPr>
        <w:t>есь, о</w:t>
      </w:r>
      <w:r w:rsidRPr="001261EC">
        <w:rPr>
          <w:rStyle w:val="FontStyle15"/>
          <w:b w:val="0"/>
          <w:bCs w:val="0"/>
          <w:sz w:val="28"/>
          <w:szCs w:val="28"/>
        </w:rPr>
        <w:t xml:space="preserve"> разных видах поддержки </w:t>
      </w:r>
      <w:r w:rsidR="00293002" w:rsidRPr="001261EC">
        <w:rPr>
          <w:rStyle w:val="FontStyle15"/>
          <w:b w:val="0"/>
          <w:bCs w:val="0"/>
          <w:sz w:val="28"/>
          <w:szCs w:val="28"/>
        </w:rPr>
        <w:t xml:space="preserve">сельскохозяйственных </w:t>
      </w:r>
      <w:r w:rsidRPr="001261EC">
        <w:rPr>
          <w:rStyle w:val="FontStyle15"/>
          <w:b w:val="0"/>
          <w:bCs w:val="0"/>
          <w:sz w:val="28"/>
          <w:szCs w:val="28"/>
        </w:rPr>
        <w:t xml:space="preserve">производителей и </w:t>
      </w:r>
      <w:r w:rsidR="00293002" w:rsidRPr="001261EC">
        <w:rPr>
          <w:rStyle w:val="FontStyle15"/>
          <w:b w:val="0"/>
          <w:bCs w:val="0"/>
          <w:sz w:val="28"/>
          <w:szCs w:val="28"/>
        </w:rPr>
        <w:t>ЛПХ</w:t>
      </w:r>
      <w:r w:rsidRPr="001261EC">
        <w:rPr>
          <w:rStyle w:val="FontStyle15"/>
          <w:b w:val="0"/>
          <w:bCs w:val="0"/>
          <w:sz w:val="28"/>
          <w:szCs w:val="28"/>
        </w:rPr>
        <w:t>.</w:t>
      </w:r>
      <w:r w:rsidR="00293002" w:rsidRPr="001261EC">
        <w:rPr>
          <w:rStyle w:val="FontStyle15"/>
          <w:b w:val="0"/>
          <w:bCs w:val="0"/>
          <w:sz w:val="28"/>
          <w:szCs w:val="28"/>
        </w:rPr>
        <w:t xml:space="preserve"> </w:t>
      </w:r>
      <w:r w:rsidRPr="001261EC">
        <w:rPr>
          <w:rStyle w:val="FontStyle15"/>
          <w:b w:val="0"/>
          <w:bCs w:val="0"/>
          <w:sz w:val="28"/>
          <w:szCs w:val="28"/>
        </w:rPr>
        <w:t xml:space="preserve">Администрация поселения, в целях экономии денежных средств, предлагает помощь в организации </w:t>
      </w:r>
      <w:proofErr w:type="spellStart"/>
      <w:r w:rsidR="00293002" w:rsidRPr="001261EC">
        <w:rPr>
          <w:rStyle w:val="FontStyle15"/>
          <w:b w:val="0"/>
          <w:bCs w:val="0"/>
          <w:sz w:val="28"/>
          <w:szCs w:val="28"/>
        </w:rPr>
        <w:t>б</w:t>
      </w:r>
      <w:r w:rsidRPr="001261EC">
        <w:rPr>
          <w:rStyle w:val="FontStyle15"/>
          <w:b w:val="0"/>
          <w:bCs w:val="0"/>
          <w:sz w:val="28"/>
          <w:szCs w:val="28"/>
        </w:rPr>
        <w:t>ездоставочной</w:t>
      </w:r>
      <w:proofErr w:type="spellEnd"/>
      <w:r w:rsidRPr="001261EC">
        <w:rPr>
          <w:rStyle w:val="FontStyle15"/>
          <w:b w:val="0"/>
          <w:bCs w:val="0"/>
          <w:sz w:val="28"/>
          <w:szCs w:val="28"/>
        </w:rPr>
        <w:t xml:space="preserve"> </w:t>
      </w:r>
      <w:r w:rsidR="00D80AFE" w:rsidRPr="001261EC">
        <w:rPr>
          <w:rStyle w:val="FontStyle15"/>
          <w:b w:val="0"/>
          <w:bCs w:val="0"/>
          <w:sz w:val="28"/>
          <w:szCs w:val="28"/>
        </w:rPr>
        <w:t>подписки</w:t>
      </w:r>
      <w:r w:rsidR="00293002" w:rsidRPr="001261EC">
        <w:rPr>
          <w:rStyle w:val="FontStyle15"/>
          <w:b w:val="0"/>
          <w:bCs w:val="0"/>
          <w:sz w:val="28"/>
          <w:szCs w:val="28"/>
        </w:rPr>
        <w:t xml:space="preserve">. </w:t>
      </w:r>
      <w:r w:rsidR="00D80AFE" w:rsidRPr="001261EC">
        <w:rPr>
          <w:rStyle w:val="FontStyle15"/>
          <w:b w:val="0"/>
          <w:bCs w:val="0"/>
          <w:sz w:val="28"/>
          <w:szCs w:val="28"/>
        </w:rPr>
        <w:t xml:space="preserve"> </w:t>
      </w:r>
    </w:p>
    <w:p w:rsidR="00D80AFE" w:rsidRPr="001261EC" w:rsidRDefault="00D80AFE" w:rsidP="00293002">
      <w:pPr>
        <w:pStyle w:val="Style2"/>
        <w:widowControl/>
        <w:spacing w:before="5" w:line="312" w:lineRule="exact"/>
        <w:ind w:firstLine="691"/>
        <w:jc w:val="both"/>
        <w:rPr>
          <w:rStyle w:val="FontStyle15"/>
          <w:b w:val="0"/>
          <w:bCs w:val="0"/>
          <w:i/>
          <w:sz w:val="28"/>
          <w:szCs w:val="28"/>
          <w:u w:val="single"/>
        </w:rPr>
      </w:pPr>
      <w:proofErr w:type="gramStart"/>
      <w:r w:rsidRPr="001261EC">
        <w:rPr>
          <w:rStyle w:val="FontStyle15"/>
          <w:b w:val="0"/>
          <w:bCs w:val="0"/>
          <w:sz w:val="28"/>
          <w:szCs w:val="28"/>
        </w:rPr>
        <w:t>Опять возникла угроза распространения опасных болезней АЧС</w:t>
      </w:r>
      <w:r w:rsidR="00293002" w:rsidRPr="001261EC">
        <w:rPr>
          <w:rStyle w:val="FontStyle15"/>
          <w:b w:val="0"/>
          <w:bCs w:val="0"/>
          <w:sz w:val="28"/>
          <w:szCs w:val="28"/>
        </w:rPr>
        <w:t xml:space="preserve"> (африканская чума свиней, птичий грипп, туляремия.</w:t>
      </w:r>
      <w:proofErr w:type="gramEnd"/>
      <w:r w:rsidR="00293002" w:rsidRPr="001261EC">
        <w:rPr>
          <w:rStyle w:val="FontStyle15"/>
          <w:b w:val="0"/>
          <w:bCs w:val="0"/>
          <w:sz w:val="28"/>
          <w:szCs w:val="28"/>
        </w:rPr>
        <w:t xml:space="preserve"> Для предотвращения этих опасных болезней животных необходимо строгое исполнение, утвержденных нормативно – правовых актов, в том числе и  Правил содержания домашних животных, с которыми Вы можете ознакомиться как в здании Администрации сельского поселения, так и в сети «Интернет». </w:t>
      </w:r>
    </w:p>
    <w:p w:rsidR="00D80AFE" w:rsidRPr="001261EC" w:rsidRDefault="00293002" w:rsidP="000432A9">
      <w:pPr>
        <w:pStyle w:val="Style2"/>
        <w:widowControl/>
        <w:spacing w:before="5" w:line="312" w:lineRule="exact"/>
        <w:ind w:firstLine="691"/>
        <w:jc w:val="both"/>
        <w:rPr>
          <w:rStyle w:val="FontStyle15"/>
          <w:b w:val="0"/>
          <w:bCs w:val="0"/>
          <w:sz w:val="28"/>
          <w:szCs w:val="28"/>
        </w:rPr>
      </w:pPr>
      <w:r w:rsidRPr="001261EC">
        <w:rPr>
          <w:rStyle w:val="FontStyle15"/>
          <w:b w:val="0"/>
          <w:bCs w:val="0"/>
          <w:sz w:val="28"/>
          <w:szCs w:val="28"/>
        </w:rPr>
        <w:t>Кроме того, считаю необходимым информировать население о том, что</w:t>
      </w:r>
      <w:r w:rsidR="00D80AFE" w:rsidRPr="001261EC">
        <w:rPr>
          <w:rStyle w:val="FontStyle15"/>
          <w:b w:val="0"/>
          <w:bCs w:val="0"/>
          <w:sz w:val="28"/>
          <w:szCs w:val="28"/>
        </w:rPr>
        <w:t xml:space="preserve"> сейчас для получения услуг не нужно </w:t>
      </w:r>
      <w:r w:rsidRPr="001261EC">
        <w:rPr>
          <w:rStyle w:val="FontStyle15"/>
          <w:b w:val="0"/>
          <w:bCs w:val="0"/>
          <w:sz w:val="28"/>
          <w:szCs w:val="28"/>
        </w:rPr>
        <w:t>посещать</w:t>
      </w:r>
      <w:r w:rsidR="00D80AFE" w:rsidRPr="001261EC">
        <w:rPr>
          <w:rStyle w:val="FontStyle15"/>
          <w:b w:val="0"/>
          <w:bCs w:val="0"/>
          <w:sz w:val="28"/>
          <w:szCs w:val="28"/>
        </w:rPr>
        <w:t xml:space="preserve"> </w:t>
      </w:r>
      <w:r w:rsidRPr="001261EC">
        <w:rPr>
          <w:rStyle w:val="FontStyle15"/>
          <w:b w:val="0"/>
          <w:bCs w:val="0"/>
          <w:sz w:val="28"/>
          <w:szCs w:val="28"/>
        </w:rPr>
        <w:t>различные</w:t>
      </w:r>
      <w:r w:rsidR="00D80AFE" w:rsidRPr="001261EC">
        <w:rPr>
          <w:rStyle w:val="FontStyle15"/>
          <w:b w:val="0"/>
          <w:bCs w:val="0"/>
          <w:sz w:val="28"/>
          <w:szCs w:val="28"/>
        </w:rPr>
        <w:t xml:space="preserve"> организаци</w:t>
      </w:r>
      <w:r w:rsidRPr="001261EC">
        <w:rPr>
          <w:rStyle w:val="FontStyle15"/>
          <w:b w:val="0"/>
          <w:bCs w:val="0"/>
          <w:sz w:val="28"/>
          <w:szCs w:val="28"/>
        </w:rPr>
        <w:t>и, находящиеся</w:t>
      </w:r>
      <w:r w:rsidR="00D80AFE" w:rsidRPr="001261EC">
        <w:rPr>
          <w:rStyle w:val="FontStyle15"/>
          <w:b w:val="0"/>
          <w:bCs w:val="0"/>
          <w:sz w:val="28"/>
          <w:szCs w:val="28"/>
        </w:rPr>
        <w:t xml:space="preserve"> в разных местах</w:t>
      </w:r>
      <w:r w:rsidRPr="001261EC">
        <w:rPr>
          <w:rStyle w:val="FontStyle15"/>
          <w:b w:val="0"/>
          <w:bCs w:val="0"/>
          <w:sz w:val="28"/>
          <w:szCs w:val="28"/>
        </w:rPr>
        <w:t>, а достаточно обратится в МФЦ. М</w:t>
      </w:r>
      <w:r w:rsidR="00D80AFE" w:rsidRPr="001261EC">
        <w:rPr>
          <w:rStyle w:val="FontStyle15"/>
          <w:b w:val="0"/>
          <w:bCs w:val="0"/>
          <w:sz w:val="28"/>
          <w:szCs w:val="28"/>
        </w:rPr>
        <w:t>ногие из гос</w:t>
      </w:r>
      <w:r w:rsidRPr="001261EC">
        <w:rPr>
          <w:rStyle w:val="FontStyle15"/>
          <w:b w:val="0"/>
          <w:bCs w:val="0"/>
          <w:sz w:val="28"/>
          <w:szCs w:val="28"/>
        </w:rPr>
        <w:t xml:space="preserve">ударственных </w:t>
      </w:r>
      <w:r w:rsidR="00D80AFE" w:rsidRPr="001261EC">
        <w:rPr>
          <w:rStyle w:val="FontStyle15"/>
          <w:b w:val="0"/>
          <w:bCs w:val="0"/>
          <w:sz w:val="28"/>
          <w:szCs w:val="28"/>
        </w:rPr>
        <w:t>и мун</w:t>
      </w:r>
      <w:r w:rsidRPr="001261EC">
        <w:rPr>
          <w:rStyle w:val="FontStyle15"/>
          <w:b w:val="0"/>
          <w:bCs w:val="0"/>
          <w:sz w:val="28"/>
          <w:szCs w:val="28"/>
        </w:rPr>
        <w:t>иципальных</w:t>
      </w:r>
      <w:r w:rsidR="00D80AFE" w:rsidRPr="001261EC">
        <w:rPr>
          <w:rStyle w:val="FontStyle15"/>
          <w:b w:val="0"/>
          <w:bCs w:val="0"/>
          <w:sz w:val="28"/>
          <w:szCs w:val="28"/>
        </w:rPr>
        <w:t xml:space="preserve"> услуг можно заказать из дома, используя </w:t>
      </w:r>
      <w:r w:rsidRPr="001261EC">
        <w:rPr>
          <w:rStyle w:val="FontStyle15"/>
          <w:b w:val="0"/>
          <w:bCs w:val="0"/>
          <w:sz w:val="28"/>
          <w:szCs w:val="28"/>
        </w:rPr>
        <w:t>сеть «И</w:t>
      </w:r>
      <w:r w:rsidR="00D80AFE" w:rsidRPr="001261EC">
        <w:rPr>
          <w:rStyle w:val="FontStyle15"/>
          <w:b w:val="0"/>
          <w:bCs w:val="0"/>
          <w:sz w:val="28"/>
          <w:szCs w:val="28"/>
        </w:rPr>
        <w:t>нтернет</w:t>
      </w:r>
      <w:r w:rsidRPr="001261EC">
        <w:rPr>
          <w:rStyle w:val="FontStyle15"/>
          <w:b w:val="0"/>
          <w:bCs w:val="0"/>
          <w:sz w:val="28"/>
          <w:szCs w:val="28"/>
        </w:rPr>
        <w:t>»</w:t>
      </w:r>
      <w:r w:rsidR="000432A9" w:rsidRPr="001261EC">
        <w:rPr>
          <w:rStyle w:val="FontStyle15"/>
          <w:b w:val="0"/>
          <w:bCs w:val="0"/>
          <w:sz w:val="28"/>
          <w:szCs w:val="28"/>
        </w:rPr>
        <w:t>.</w:t>
      </w:r>
      <w:r w:rsidR="00D80AFE" w:rsidRPr="001261EC">
        <w:rPr>
          <w:rStyle w:val="FontStyle15"/>
          <w:b w:val="0"/>
          <w:bCs w:val="0"/>
          <w:sz w:val="28"/>
          <w:szCs w:val="28"/>
        </w:rPr>
        <w:t xml:space="preserve"> </w:t>
      </w:r>
      <w:r w:rsidR="000432A9" w:rsidRPr="001261EC">
        <w:rPr>
          <w:rStyle w:val="FontStyle15"/>
          <w:b w:val="0"/>
          <w:bCs w:val="0"/>
          <w:sz w:val="28"/>
          <w:szCs w:val="28"/>
        </w:rPr>
        <w:t xml:space="preserve">Для чего необходимо зарегистрироваться на </w:t>
      </w:r>
      <w:r w:rsidR="00D80AFE" w:rsidRPr="001261EC">
        <w:rPr>
          <w:rStyle w:val="FontStyle15"/>
          <w:b w:val="0"/>
          <w:bCs w:val="0"/>
          <w:sz w:val="28"/>
          <w:szCs w:val="28"/>
        </w:rPr>
        <w:t>портал</w:t>
      </w:r>
      <w:r w:rsidR="000432A9" w:rsidRPr="001261EC">
        <w:rPr>
          <w:rStyle w:val="FontStyle15"/>
          <w:b w:val="0"/>
          <w:bCs w:val="0"/>
          <w:sz w:val="28"/>
          <w:szCs w:val="28"/>
        </w:rPr>
        <w:t>е</w:t>
      </w:r>
      <w:r w:rsidR="00D80AFE" w:rsidRPr="001261EC">
        <w:rPr>
          <w:rStyle w:val="FontStyle15"/>
          <w:b w:val="0"/>
          <w:bCs w:val="0"/>
          <w:sz w:val="28"/>
          <w:szCs w:val="28"/>
        </w:rPr>
        <w:t xml:space="preserve"> </w:t>
      </w:r>
      <w:proofErr w:type="spellStart"/>
      <w:r w:rsidR="00D80AFE" w:rsidRPr="001261EC">
        <w:rPr>
          <w:rStyle w:val="FontStyle15"/>
          <w:b w:val="0"/>
          <w:bCs w:val="0"/>
          <w:sz w:val="28"/>
          <w:szCs w:val="28"/>
        </w:rPr>
        <w:t>госуслуг</w:t>
      </w:r>
      <w:proofErr w:type="spellEnd"/>
      <w:r w:rsidR="00D80AFE" w:rsidRPr="001261EC">
        <w:rPr>
          <w:rStyle w:val="FontStyle15"/>
          <w:b w:val="0"/>
          <w:bCs w:val="0"/>
          <w:sz w:val="28"/>
          <w:szCs w:val="28"/>
        </w:rPr>
        <w:t>.</w:t>
      </w:r>
      <w:r w:rsidR="000432A9" w:rsidRPr="001261EC">
        <w:rPr>
          <w:rStyle w:val="FontStyle15"/>
          <w:b w:val="0"/>
          <w:bCs w:val="0"/>
          <w:sz w:val="28"/>
          <w:szCs w:val="28"/>
        </w:rPr>
        <w:t xml:space="preserve"> Использую данный </w:t>
      </w:r>
      <w:proofErr w:type="gramStart"/>
      <w:r w:rsidR="000432A9" w:rsidRPr="001261EC">
        <w:rPr>
          <w:rStyle w:val="FontStyle15"/>
          <w:b w:val="0"/>
          <w:bCs w:val="0"/>
          <w:sz w:val="28"/>
          <w:szCs w:val="28"/>
        </w:rPr>
        <w:t>портал</w:t>
      </w:r>
      <w:proofErr w:type="gramEnd"/>
      <w:r w:rsidR="000432A9" w:rsidRPr="001261EC">
        <w:rPr>
          <w:rStyle w:val="FontStyle15"/>
          <w:b w:val="0"/>
          <w:bCs w:val="0"/>
          <w:sz w:val="28"/>
          <w:szCs w:val="28"/>
        </w:rPr>
        <w:t xml:space="preserve"> Вы можете получить или произвести замен паспорта, в том числе и заграничного, водительского удостоверения, оформить сделку, получить различные справки и т.п. </w:t>
      </w:r>
      <w:r w:rsidR="00D80AFE" w:rsidRPr="001261EC">
        <w:rPr>
          <w:rStyle w:val="FontStyle15"/>
          <w:b w:val="0"/>
          <w:bCs w:val="0"/>
          <w:sz w:val="28"/>
          <w:szCs w:val="28"/>
        </w:rPr>
        <w:t xml:space="preserve"> </w:t>
      </w:r>
    </w:p>
    <w:p w:rsidR="00D80AFE" w:rsidRPr="001261EC" w:rsidRDefault="00D80AFE" w:rsidP="00D80AFE">
      <w:pPr>
        <w:spacing w:line="235" w:lineRule="auto"/>
        <w:jc w:val="both"/>
        <w:rPr>
          <w:i/>
          <w:sz w:val="28"/>
          <w:szCs w:val="28"/>
        </w:rPr>
      </w:pPr>
    </w:p>
    <w:p w:rsidR="00D80AFE" w:rsidRPr="001261EC" w:rsidRDefault="00D80AFE" w:rsidP="00D80AFE">
      <w:pPr>
        <w:pStyle w:val="Style2"/>
        <w:widowControl/>
        <w:spacing w:before="5" w:line="312" w:lineRule="exact"/>
        <w:ind w:firstLine="691"/>
        <w:jc w:val="both"/>
        <w:rPr>
          <w:rStyle w:val="FontStyle15"/>
          <w:b w:val="0"/>
          <w:bCs w:val="0"/>
          <w:sz w:val="28"/>
          <w:szCs w:val="28"/>
        </w:rPr>
      </w:pPr>
      <w:r w:rsidRPr="001261EC">
        <w:rPr>
          <w:rStyle w:val="FontStyle15"/>
          <w:b w:val="0"/>
          <w:bCs w:val="0"/>
          <w:sz w:val="28"/>
          <w:szCs w:val="28"/>
        </w:rPr>
        <w:lastRenderedPageBreak/>
        <w:t xml:space="preserve">Вот коротко о результатах работы администрации Новороговского сельского поселения за 2016 г., конечно, в связи с регламентом в докладе затронуты далеко не все направления и вопросы, решением которых занимается администрация, но отражены основные и те, которые вызывают наибольший интерес среди населения. </w:t>
      </w:r>
    </w:p>
    <w:p w:rsidR="00D80AFE" w:rsidRPr="001261EC" w:rsidRDefault="00D80AFE" w:rsidP="00D80AFE">
      <w:pPr>
        <w:pStyle w:val="Style2"/>
        <w:widowControl/>
        <w:spacing w:before="5" w:line="312" w:lineRule="exact"/>
        <w:jc w:val="both"/>
        <w:rPr>
          <w:rStyle w:val="FontStyle15"/>
          <w:bCs w:val="0"/>
          <w:sz w:val="28"/>
          <w:szCs w:val="28"/>
        </w:rPr>
      </w:pPr>
    </w:p>
    <w:p w:rsidR="00D80AFE" w:rsidRPr="001261EC" w:rsidRDefault="00D80AFE" w:rsidP="00D31BCC">
      <w:pPr>
        <w:pStyle w:val="Style2"/>
        <w:widowControl/>
        <w:spacing w:before="5" w:line="312" w:lineRule="exact"/>
        <w:ind w:firstLine="691"/>
        <w:jc w:val="both"/>
        <w:rPr>
          <w:sz w:val="28"/>
          <w:szCs w:val="28"/>
        </w:rPr>
      </w:pPr>
      <w:r w:rsidRPr="001261EC">
        <w:rPr>
          <w:rStyle w:val="FontStyle15"/>
          <w:b w:val="0"/>
          <w:bCs w:val="0"/>
          <w:sz w:val="28"/>
          <w:szCs w:val="28"/>
        </w:rPr>
        <w:t>Подводя итог</w:t>
      </w:r>
      <w:r w:rsidR="000432A9" w:rsidRPr="001261EC">
        <w:rPr>
          <w:rStyle w:val="FontStyle15"/>
          <w:b w:val="0"/>
          <w:bCs w:val="0"/>
          <w:sz w:val="28"/>
          <w:szCs w:val="28"/>
        </w:rPr>
        <w:t>и выступления</w:t>
      </w:r>
      <w:r w:rsidRPr="001261EC">
        <w:rPr>
          <w:rStyle w:val="FontStyle15"/>
          <w:b w:val="0"/>
          <w:bCs w:val="0"/>
          <w:sz w:val="28"/>
          <w:szCs w:val="28"/>
        </w:rPr>
        <w:t>, хочу сказать, что несмотря ни на какие трудности, год можно назвать вполне успешным. Все поставленные задачи решены, а планы выполнены.</w:t>
      </w:r>
      <w:r w:rsidR="000432A9" w:rsidRPr="001261EC">
        <w:rPr>
          <w:rStyle w:val="FontStyle15"/>
          <w:b w:val="0"/>
          <w:bCs w:val="0"/>
          <w:sz w:val="28"/>
          <w:szCs w:val="28"/>
        </w:rPr>
        <w:t xml:space="preserve"> </w:t>
      </w:r>
      <w:r w:rsidRPr="001261EC">
        <w:rPr>
          <w:sz w:val="28"/>
          <w:szCs w:val="28"/>
        </w:rPr>
        <w:t>На сегодняшний день совместными усилиями сделано немало</w:t>
      </w:r>
      <w:r w:rsidR="000432A9" w:rsidRPr="001261EC">
        <w:rPr>
          <w:sz w:val="28"/>
          <w:szCs w:val="28"/>
        </w:rPr>
        <w:t>,</w:t>
      </w:r>
      <w:r w:rsidRPr="001261EC">
        <w:rPr>
          <w:sz w:val="28"/>
          <w:szCs w:val="28"/>
        </w:rPr>
        <w:t xml:space="preserve"> для развития поселения. Хочется искренне поблагодарить </w:t>
      </w:r>
      <w:r w:rsidR="000432A9" w:rsidRPr="001261EC">
        <w:rPr>
          <w:sz w:val="28"/>
          <w:szCs w:val="28"/>
        </w:rPr>
        <w:t>за работу депутатский корпус нашего поселения, правление СПК «Заря», глав КФХ, ИП, которые не остаются равнодушными к проблемам поселения</w:t>
      </w:r>
      <w:r w:rsidR="00D31BCC" w:rsidRPr="001261EC">
        <w:rPr>
          <w:sz w:val="28"/>
          <w:szCs w:val="28"/>
        </w:rPr>
        <w:t xml:space="preserve"> и активно принимают</w:t>
      </w:r>
      <w:r w:rsidR="000432A9" w:rsidRPr="001261EC">
        <w:rPr>
          <w:sz w:val="28"/>
          <w:szCs w:val="28"/>
        </w:rPr>
        <w:t xml:space="preserve"> участие в разрешении </w:t>
      </w:r>
      <w:r w:rsidR="00D31BCC" w:rsidRPr="001261EC">
        <w:rPr>
          <w:sz w:val="28"/>
          <w:szCs w:val="28"/>
        </w:rPr>
        <w:t xml:space="preserve">этих проблем. Спасибо Вам </w:t>
      </w:r>
      <w:r w:rsidRPr="001261EC">
        <w:rPr>
          <w:sz w:val="28"/>
          <w:szCs w:val="28"/>
        </w:rPr>
        <w:t>за понимание и поддержку при решении многих вопросов местного значения.</w:t>
      </w:r>
    </w:p>
    <w:p w:rsidR="00D80AFE" w:rsidRPr="001261EC" w:rsidRDefault="00D80AFE" w:rsidP="00D80AFE">
      <w:pPr>
        <w:pStyle w:val="Style2"/>
        <w:widowControl/>
        <w:spacing w:before="5" w:line="312" w:lineRule="exact"/>
        <w:ind w:firstLine="691"/>
        <w:jc w:val="both"/>
        <w:rPr>
          <w:rStyle w:val="FontStyle15"/>
          <w:b w:val="0"/>
          <w:bCs w:val="0"/>
          <w:sz w:val="28"/>
          <w:szCs w:val="28"/>
        </w:rPr>
      </w:pPr>
      <w:r w:rsidRPr="001261EC">
        <w:rPr>
          <w:rStyle w:val="FontStyle15"/>
          <w:b w:val="0"/>
          <w:bCs w:val="0"/>
          <w:sz w:val="28"/>
          <w:szCs w:val="28"/>
        </w:rPr>
        <w:t>Но сделать предстоит ещё больше.</w:t>
      </w:r>
    </w:p>
    <w:p w:rsidR="00D80AFE" w:rsidRPr="001261EC" w:rsidRDefault="00D80AFE" w:rsidP="00D80AFE">
      <w:pPr>
        <w:pStyle w:val="Style2"/>
        <w:widowControl/>
        <w:spacing w:before="5" w:line="312" w:lineRule="exact"/>
        <w:jc w:val="both"/>
        <w:rPr>
          <w:rStyle w:val="FontStyle15"/>
          <w:b w:val="0"/>
          <w:bCs w:val="0"/>
          <w:sz w:val="28"/>
          <w:szCs w:val="28"/>
        </w:rPr>
      </w:pPr>
      <w:r w:rsidRPr="001261EC">
        <w:rPr>
          <w:rStyle w:val="FontStyle15"/>
          <w:b w:val="0"/>
          <w:bCs w:val="0"/>
          <w:sz w:val="28"/>
          <w:szCs w:val="28"/>
        </w:rPr>
        <w:tab/>
        <w:t xml:space="preserve">И что бы там не говорили о местном самоуправлении, как бы его не критиковали, нельзя отрицать того, что за короткий промежуток времени, благодаря </w:t>
      </w:r>
      <w:proofErr w:type="gramStart"/>
      <w:r w:rsidRPr="001261EC">
        <w:rPr>
          <w:rStyle w:val="FontStyle15"/>
          <w:b w:val="0"/>
          <w:bCs w:val="0"/>
          <w:sz w:val="28"/>
          <w:szCs w:val="28"/>
        </w:rPr>
        <w:t>ему</w:t>
      </w:r>
      <w:proofErr w:type="gramEnd"/>
      <w:r w:rsidR="00D31BCC" w:rsidRPr="001261EC">
        <w:rPr>
          <w:rStyle w:val="FontStyle15"/>
          <w:b w:val="0"/>
          <w:bCs w:val="0"/>
          <w:sz w:val="28"/>
          <w:szCs w:val="28"/>
        </w:rPr>
        <w:t>,</w:t>
      </w:r>
      <w:r w:rsidRPr="001261EC">
        <w:rPr>
          <w:rStyle w:val="FontStyle15"/>
          <w:b w:val="0"/>
          <w:bCs w:val="0"/>
          <w:sz w:val="28"/>
          <w:szCs w:val="28"/>
        </w:rPr>
        <w:t xml:space="preserve"> в нашей жизни произошло немало положительных изменений. А те проблемы и пробелы, которые мы видим</w:t>
      </w:r>
      <w:r w:rsidR="00D31BCC" w:rsidRPr="001261EC">
        <w:rPr>
          <w:rStyle w:val="FontStyle15"/>
          <w:b w:val="0"/>
          <w:bCs w:val="0"/>
          <w:sz w:val="28"/>
          <w:szCs w:val="28"/>
        </w:rPr>
        <w:t>,</w:t>
      </w:r>
      <w:r w:rsidRPr="001261EC">
        <w:rPr>
          <w:rStyle w:val="FontStyle15"/>
          <w:b w:val="0"/>
          <w:bCs w:val="0"/>
          <w:sz w:val="28"/>
          <w:szCs w:val="28"/>
        </w:rPr>
        <w:t xml:space="preserve"> уже корректируются</w:t>
      </w:r>
      <w:r w:rsidR="00D31BCC" w:rsidRPr="001261EC">
        <w:rPr>
          <w:rStyle w:val="FontStyle15"/>
          <w:b w:val="0"/>
          <w:bCs w:val="0"/>
          <w:sz w:val="28"/>
          <w:szCs w:val="28"/>
        </w:rPr>
        <w:t xml:space="preserve"> законодателем</w:t>
      </w:r>
      <w:r w:rsidRPr="001261EC">
        <w:rPr>
          <w:rStyle w:val="FontStyle15"/>
          <w:b w:val="0"/>
          <w:bCs w:val="0"/>
          <w:sz w:val="28"/>
          <w:szCs w:val="28"/>
        </w:rPr>
        <w:t>.</w:t>
      </w:r>
    </w:p>
    <w:p w:rsidR="00D80AFE" w:rsidRPr="001261EC" w:rsidRDefault="00D80AFE" w:rsidP="00D80AFE">
      <w:pPr>
        <w:pStyle w:val="Style2"/>
        <w:widowControl/>
        <w:spacing w:before="5" w:line="312" w:lineRule="exact"/>
        <w:jc w:val="both"/>
        <w:rPr>
          <w:rStyle w:val="FontStyle15"/>
          <w:b w:val="0"/>
          <w:bCs w:val="0"/>
          <w:sz w:val="28"/>
          <w:szCs w:val="28"/>
        </w:rPr>
      </w:pPr>
      <w:r w:rsidRPr="001261EC">
        <w:rPr>
          <w:rStyle w:val="FontStyle15"/>
          <w:b w:val="0"/>
          <w:bCs w:val="0"/>
          <w:sz w:val="28"/>
          <w:szCs w:val="28"/>
        </w:rPr>
        <w:t xml:space="preserve">       </w:t>
      </w:r>
      <w:r w:rsidR="00D31BCC" w:rsidRPr="001261EC">
        <w:rPr>
          <w:rStyle w:val="FontStyle15"/>
          <w:b w:val="0"/>
          <w:bCs w:val="0"/>
          <w:sz w:val="28"/>
          <w:szCs w:val="28"/>
        </w:rPr>
        <w:tab/>
      </w:r>
      <w:r w:rsidRPr="001261EC">
        <w:rPr>
          <w:rStyle w:val="FontStyle15"/>
          <w:b w:val="0"/>
          <w:bCs w:val="0"/>
          <w:sz w:val="28"/>
          <w:szCs w:val="28"/>
        </w:rPr>
        <w:t xml:space="preserve">Нужно только </w:t>
      </w:r>
      <w:r w:rsidR="00D31BCC" w:rsidRPr="001261EC">
        <w:rPr>
          <w:rStyle w:val="FontStyle15"/>
          <w:b w:val="0"/>
          <w:bCs w:val="0"/>
          <w:sz w:val="28"/>
          <w:szCs w:val="28"/>
        </w:rPr>
        <w:t>понимать, что все проблемы,</w:t>
      </w:r>
      <w:r w:rsidRPr="001261EC">
        <w:rPr>
          <w:rStyle w:val="FontStyle15"/>
          <w:b w:val="0"/>
          <w:bCs w:val="0"/>
          <w:sz w:val="28"/>
          <w:szCs w:val="28"/>
        </w:rPr>
        <w:t xml:space="preserve"> накопившиеся за долгие годы</w:t>
      </w:r>
      <w:r w:rsidR="00D31BCC" w:rsidRPr="001261EC">
        <w:rPr>
          <w:rStyle w:val="FontStyle15"/>
          <w:b w:val="0"/>
          <w:bCs w:val="0"/>
          <w:sz w:val="28"/>
          <w:szCs w:val="28"/>
        </w:rPr>
        <w:t>, сразу</w:t>
      </w:r>
      <w:r w:rsidRPr="001261EC">
        <w:rPr>
          <w:rStyle w:val="FontStyle15"/>
          <w:b w:val="0"/>
          <w:bCs w:val="0"/>
          <w:sz w:val="28"/>
          <w:szCs w:val="28"/>
        </w:rPr>
        <w:t xml:space="preserve"> решить не получится.</w:t>
      </w:r>
    </w:p>
    <w:p w:rsidR="00D80AFE" w:rsidRPr="001261EC" w:rsidRDefault="00D80AFE" w:rsidP="00D31BCC">
      <w:pPr>
        <w:pStyle w:val="Style2"/>
        <w:widowControl/>
        <w:spacing w:before="5" w:line="312" w:lineRule="exact"/>
        <w:ind w:firstLine="691"/>
        <w:jc w:val="both"/>
        <w:rPr>
          <w:sz w:val="28"/>
          <w:szCs w:val="28"/>
        </w:rPr>
      </w:pPr>
      <w:r w:rsidRPr="001261EC">
        <w:rPr>
          <w:sz w:val="28"/>
          <w:szCs w:val="28"/>
        </w:rPr>
        <w:t>Есть  вопросы</w:t>
      </w:r>
      <w:r w:rsidR="00D31BCC" w:rsidRPr="001261EC">
        <w:rPr>
          <w:sz w:val="28"/>
          <w:szCs w:val="28"/>
        </w:rPr>
        <w:t>,</w:t>
      </w:r>
      <w:r w:rsidRPr="001261EC">
        <w:rPr>
          <w:sz w:val="28"/>
          <w:szCs w:val="28"/>
        </w:rPr>
        <w:t xml:space="preserve">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w:t>
      </w:r>
      <w:r w:rsidR="00D31BCC" w:rsidRPr="001261EC">
        <w:rPr>
          <w:sz w:val="28"/>
          <w:szCs w:val="28"/>
        </w:rPr>
        <w:t>,</w:t>
      </w:r>
      <w:r w:rsidRPr="001261EC">
        <w:rPr>
          <w:sz w:val="28"/>
          <w:szCs w:val="28"/>
        </w:rPr>
        <w:t xml:space="preserve">  будет  направлена  на  решение  одной  задачи  </w:t>
      </w:r>
      <w:r w:rsidR="00D31BCC" w:rsidRPr="001261EC">
        <w:rPr>
          <w:sz w:val="28"/>
          <w:szCs w:val="28"/>
        </w:rPr>
        <w:t xml:space="preserve">- </w:t>
      </w:r>
      <w:r w:rsidRPr="001261EC">
        <w:rPr>
          <w:sz w:val="28"/>
          <w:szCs w:val="28"/>
        </w:rPr>
        <w:t>сделать  сельское  поселение  лучшим.</w:t>
      </w:r>
    </w:p>
    <w:p w:rsidR="00D80AFE" w:rsidRPr="001261EC" w:rsidRDefault="00D80AFE" w:rsidP="00D80AFE">
      <w:pPr>
        <w:pStyle w:val="Style2"/>
        <w:widowControl/>
        <w:spacing w:before="5" w:line="312" w:lineRule="exact"/>
        <w:jc w:val="both"/>
        <w:rPr>
          <w:sz w:val="28"/>
          <w:szCs w:val="28"/>
        </w:rPr>
      </w:pPr>
    </w:p>
    <w:p w:rsidR="00D80AFE" w:rsidRPr="001261EC" w:rsidRDefault="00D80AFE" w:rsidP="00D80AFE">
      <w:pPr>
        <w:ind w:firstLine="691"/>
        <w:jc w:val="both"/>
        <w:rPr>
          <w:sz w:val="28"/>
          <w:szCs w:val="28"/>
        </w:rPr>
      </w:pPr>
      <w:proofErr w:type="gramStart"/>
      <w:r w:rsidRPr="001261EC">
        <w:rPr>
          <w:sz w:val="28"/>
          <w:szCs w:val="28"/>
        </w:rPr>
        <w:t xml:space="preserve">Завершая свой отчетный доклад, в котором я постаралась отразить основные моменты деятельности администрации сельского поселения в 2016 году и обозначила ряд проблем и задач, которые предстоит решить уже в этом году, я благодарю всех руководителей, предпринимателей, Глав </w:t>
      </w:r>
      <w:r w:rsidR="00D31BCC" w:rsidRPr="001261EC">
        <w:rPr>
          <w:sz w:val="28"/>
          <w:szCs w:val="28"/>
        </w:rPr>
        <w:t>КФХ</w:t>
      </w:r>
      <w:r w:rsidRPr="001261EC">
        <w:rPr>
          <w:sz w:val="28"/>
          <w:szCs w:val="28"/>
        </w:rPr>
        <w:t xml:space="preserve">, </w:t>
      </w:r>
      <w:r w:rsidR="00D31BCC" w:rsidRPr="001261EC">
        <w:rPr>
          <w:sz w:val="28"/>
          <w:szCs w:val="28"/>
        </w:rPr>
        <w:t xml:space="preserve">а также </w:t>
      </w:r>
      <w:r w:rsidRPr="001261EC">
        <w:rPr>
          <w:sz w:val="28"/>
          <w:szCs w:val="28"/>
        </w:rPr>
        <w:t>простых жителей поселения, которые являются опорой и поддержкой местной власти!</w:t>
      </w:r>
      <w:proofErr w:type="gramEnd"/>
    </w:p>
    <w:p w:rsidR="00D80AFE" w:rsidRPr="001261EC" w:rsidRDefault="00D80AFE" w:rsidP="00D80AFE">
      <w:pPr>
        <w:ind w:firstLine="691"/>
        <w:jc w:val="both"/>
        <w:rPr>
          <w:sz w:val="28"/>
          <w:szCs w:val="28"/>
        </w:rPr>
      </w:pPr>
      <w:r w:rsidRPr="001261EC">
        <w:rPr>
          <w:sz w:val="28"/>
          <w:szCs w:val="28"/>
        </w:rPr>
        <w:t xml:space="preserve">  Мне хочется, чтобы  все живущие  здесь  понимали, что  все зависит от  нас самих.</w:t>
      </w:r>
      <w:r w:rsidRPr="001261EC">
        <w:rPr>
          <w:rFonts w:ascii="Tahoma" w:hAnsi="Tahoma" w:cs="Tahoma"/>
          <w:color w:val="323232"/>
          <w:sz w:val="28"/>
          <w:szCs w:val="28"/>
          <w:shd w:val="clear" w:color="auto" w:fill="F5F9EA"/>
        </w:rPr>
        <w:t xml:space="preserve"> </w:t>
      </w:r>
      <w:r w:rsidRPr="001261EC">
        <w:rPr>
          <w:sz w:val="28"/>
          <w:szCs w:val="28"/>
        </w:rPr>
        <w:t>Пусть  каждый  из  нас  сделает  немного  хорошего, внесет  свой посильный вклад в развитие поселения  и  всем  нам  станет  жить лучше и комфортнее.</w:t>
      </w:r>
    </w:p>
    <w:p w:rsidR="00D80AFE" w:rsidRPr="001261EC" w:rsidRDefault="00D80AFE" w:rsidP="00D80AFE">
      <w:pPr>
        <w:ind w:firstLine="691"/>
        <w:jc w:val="both"/>
        <w:rPr>
          <w:rStyle w:val="FontStyle15"/>
          <w:b w:val="0"/>
          <w:bCs w:val="0"/>
          <w:sz w:val="28"/>
          <w:szCs w:val="28"/>
        </w:rPr>
      </w:pPr>
      <w:r w:rsidRPr="001261EC">
        <w:rPr>
          <w:sz w:val="28"/>
          <w:szCs w:val="28"/>
        </w:rPr>
        <w:t xml:space="preserve">Убеждена,  что  совместно  мы  сможем  решить все нерешенные </w:t>
      </w:r>
      <w:proofErr w:type="gramStart"/>
      <w:r w:rsidRPr="001261EC">
        <w:rPr>
          <w:sz w:val="28"/>
          <w:szCs w:val="28"/>
        </w:rPr>
        <w:t>проблемы</w:t>
      </w:r>
      <w:proofErr w:type="gramEnd"/>
      <w:r w:rsidRPr="001261EC">
        <w:rPr>
          <w:sz w:val="28"/>
          <w:szCs w:val="28"/>
        </w:rPr>
        <w:t xml:space="preserve">  и  реализуем все намеченные  планы.</w:t>
      </w:r>
    </w:p>
    <w:p w:rsidR="000252D5" w:rsidRPr="001261EC" w:rsidRDefault="00D80AFE" w:rsidP="00D80AFE">
      <w:pPr>
        <w:ind w:firstLine="691"/>
        <w:jc w:val="both"/>
        <w:rPr>
          <w:sz w:val="28"/>
          <w:szCs w:val="28"/>
        </w:rPr>
      </w:pPr>
      <w:r w:rsidRPr="001261EC">
        <w:rPr>
          <w:sz w:val="28"/>
          <w:szCs w:val="28"/>
        </w:rPr>
        <w:t xml:space="preserve">В заключении я хочу пожелать Вам всем крепкого здоровья, семейного благополучия, достатка </w:t>
      </w:r>
      <w:r w:rsidR="00D31BCC" w:rsidRPr="001261EC">
        <w:rPr>
          <w:sz w:val="28"/>
          <w:szCs w:val="28"/>
        </w:rPr>
        <w:t>В</w:t>
      </w:r>
      <w:r w:rsidRPr="001261EC">
        <w:rPr>
          <w:sz w:val="28"/>
          <w:szCs w:val="28"/>
        </w:rPr>
        <w:t>ашим семьям, урожайного года и простого человеческого счастья.</w:t>
      </w:r>
      <w:r w:rsidR="00D31BCC" w:rsidRPr="001261EC">
        <w:rPr>
          <w:sz w:val="28"/>
          <w:szCs w:val="28"/>
        </w:rPr>
        <w:t xml:space="preserve"> </w:t>
      </w:r>
      <w:proofErr w:type="gramStart"/>
      <w:r w:rsidR="00D31BCC" w:rsidRPr="001261EC">
        <w:rPr>
          <w:sz w:val="28"/>
          <w:szCs w:val="28"/>
        </w:rPr>
        <w:t>Поскольку</w:t>
      </w:r>
      <w:r w:rsidR="000252D5" w:rsidRPr="001261EC">
        <w:rPr>
          <w:sz w:val="28"/>
          <w:szCs w:val="28"/>
        </w:rPr>
        <w:t>,</w:t>
      </w:r>
      <w:r w:rsidR="00D31BCC" w:rsidRPr="001261EC">
        <w:rPr>
          <w:sz w:val="28"/>
          <w:szCs w:val="28"/>
        </w:rPr>
        <w:t xml:space="preserve"> на кануне у нас Празднование Дня защитника Отечества, </w:t>
      </w:r>
      <w:r w:rsidR="000252D5" w:rsidRPr="001261EC">
        <w:rPr>
          <w:sz w:val="28"/>
          <w:szCs w:val="28"/>
        </w:rPr>
        <w:t>то, хочется к вышесказанному ещё сказать огромное спасибо тем, кому пришлось защищать нашу Родину, тому</w:t>
      </w:r>
      <w:r w:rsidR="00B31789" w:rsidRPr="001261EC">
        <w:rPr>
          <w:sz w:val="28"/>
          <w:szCs w:val="28"/>
        </w:rPr>
        <w:t>,</w:t>
      </w:r>
      <w:r w:rsidR="000252D5" w:rsidRPr="001261EC">
        <w:rPr>
          <w:sz w:val="28"/>
          <w:szCs w:val="28"/>
        </w:rPr>
        <w:t xml:space="preserve"> кто это делает и сейчас, независимо от того, какая погода за окном, выходной или праздничный это день, либо это будни, а  всем нам пожелать мирного неба над головой! </w:t>
      </w:r>
      <w:proofErr w:type="gramEnd"/>
    </w:p>
    <w:p w:rsidR="00D80AFE" w:rsidRPr="001261EC" w:rsidRDefault="00D80AFE" w:rsidP="00D80AFE">
      <w:pPr>
        <w:ind w:firstLine="691"/>
        <w:jc w:val="both"/>
        <w:rPr>
          <w:sz w:val="28"/>
          <w:szCs w:val="28"/>
        </w:rPr>
      </w:pPr>
      <w:r w:rsidRPr="001261EC">
        <w:rPr>
          <w:sz w:val="28"/>
          <w:szCs w:val="28"/>
        </w:rPr>
        <w:t>Доклад окончен, спасибо за внимание!</w:t>
      </w:r>
    </w:p>
    <w:p w:rsidR="00863848" w:rsidRDefault="00863848"/>
    <w:sectPr w:rsidR="00863848" w:rsidSect="00701685">
      <w:footerReference w:type="default" r:id="rId7"/>
      <w:pgSz w:w="11905" w:h="16837"/>
      <w:pgMar w:top="851" w:right="567" w:bottom="851" w:left="1134" w:header="720" w:footer="720" w:gutter="0"/>
      <w:pgNumType w:start="1"/>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BF" w:rsidRDefault="00B03EBF" w:rsidP="00923962">
      <w:r>
        <w:separator/>
      </w:r>
    </w:p>
  </w:endnote>
  <w:endnote w:type="continuationSeparator" w:id="0">
    <w:p w:rsidR="00B03EBF" w:rsidRDefault="00B03EBF" w:rsidP="009239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85" w:rsidRDefault="00923962">
    <w:pPr>
      <w:pStyle w:val="a4"/>
      <w:jc w:val="center"/>
    </w:pPr>
    <w:r>
      <w:fldChar w:fldCharType="begin"/>
    </w:r>
    <w:r w:rsidR="00392D4E">
      <w:instrText>PAGE   \* MERGEFORMAT</w:instrText>
    </w:r>
    <w:r>
      <w:fldChar w:fldCharType="separate"/>
    </w:r>
    <w:r w:rsidR="00EF36CB">
      <w:rPr>
        <w:noProof/>
      </w:rPr>
      <w:t>1</w:t>
    </w:r>
    <w:r>
      <w:fldChar w:fldCharType="end"/>
    </w:r>
  </w:p>
  <w:p w:rsidR="007A0FBE" w:rsidRPr="006A72CD" w:rsidRDefault="00B03EBF" w:rsidP="006A72CD">
    <w:pPr>
      <w:pStyle w:val="a4"/>
      <w:jc w:val="center"/>
      <w:rPr>
        <w:rStyle w:val="FontStyle17"/>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BF" w:rsidRDefault="00B03EBF" w:rsidP="00923962">
      <w:r>
        <w:separator/>
      </w:r>
    </w:p>
  </w:footnote>
  <w:footnote w:type="continuationSeparator" w:id="0">
    <w:p w:rsidR="00B03EBF" w:rsidRDefault="00B03EBF" w:rsidP="00923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6F98"/>
    <w:multiLevelType w:val="hybridMultilevel"/>
    <w:tmpl w:val="F89AF61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nsid w:val="20A646DC"/>
    <w:multiLevelType w:val="hybridMultilevel"/>
    <w:tmpl w:val="62222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BC1924"/>
    <w:multiLevelType w:val="hybridMultilevel"/>
    <w:tmpl w:val="67DCE7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46420CD9"/>
    <w:multiLevelType w:val="hybridMultilevel"/>
    <w:tmpl w:val="3BA8E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B60207"/>
    <w:multiLevelType w:val="hybridMultilevel"/>
    <w:tmpl w:val="DA4ADF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BB17BB7"/>
    <w:multiLevelType w:val="hybridMultilevel"/>
    <w:tmpl w:val="D44AD2E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80AFE"/>
    <w:rsid w:val="000252D5"/>
    <w:rsid w:val="000432A9"/>
    <w:rsid w:val="000F484C"/>
    <w:rsid w:val="001261EC"/>
    <w:rsid w:val="001F650A"/>
    <w:rsid w:val="00293002"/>
    <w:rsid w:val="00392D4E"/>
    <w:rsid w:val="00636CA7"/>
    <w:rsid w:val="00863848"/>
    <w:rsid w:val="00923962"/>
    <w:rsid w:val="009B2D7A"/>
    <w:rsid w:val="00AF33F8"/>
    <w:rsid w:val="00B03EBF"/>
    <w:rsid w:val="00B31789"/>
    <w:rsid w:val="00B71C11"/>
    <w:rsid w:val="00D045D1"/>
    <w:rsid w:val="00D31BCC"/>
    <w:rsid w:val="00D75D2D"/>
    <w:rsid w:val="00D80AFE"/>
    <w:rsid w:val="00DC6D6F"/>
    <w:rsid w:val="00EF3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FE"/>
    <w:pPr>
      <w:widowControl w:val="0"/>
      <w:autoSpaceDE w:val="0"/>
      <w:autoSpaceDN w:val="0"/>
      <w:adjustRightInd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80AFE"/>
  </w:style>
  <w:style w:type="paragraph" w:customStyle="1" w:styleId="Style2">
    <w:name w:val="Style2"/>
    <w:basedOn w:val="a"/>
    <w:uiPriority w:val="99"/>
    <w:rsid w:val="00D80AFE"/>
  </w:style>
  <w:style w:type="paragraph" w:customStyle="1" w:styleId="Style3">
    <w:name w:val="Style3"/>
    <w:basedOn w:val="a"/>
    <w:uiPriority w:val="99"/>
    <w:rsid w:val="00D80AFE"/>
    <w:pPr>
      <w:spacing w:line="284" w:lineRule="exact"/>
    </w:pPr>
  </w:style>
  <w:style w:type="paragraph" w:customStyle="1" w:styleId="Style4">
    <w:name w:val="Style4"/>
    <w:basedOn w:val="a"/>
    <w:uiPriority w:val="99"/>
    <w:rsid w:val="00D80AFE"/>
    <w:pPr>
      <w:spacing w:line="317" w:lineRule="exact"/>
    </w:pPr>
  </w:style>
  <w:style w:type="paragraph" w:customStyle="1" w:styleId="Style5">
    <w:name w:val="Style5"/>
    <w:basedOn w:val="a"/>
    <w:uiPriority w:val="99"/>
    <w:rsid w:val="00D80AFE"/>
  </w:style>
  <w:style w:type="character" w:customStyle="1" w:styleId="FontStyle13">
    <w:name w:val="Font Style13"/>
    <w:uiPriority w:val="99"/>
    <w:rsid w:val="00D80AFE"/>
    <w:rPr>
      <w:rFonts w:ascii="Times New Roman" w:hAnsi="Times New Roman" w:cs="Times New Roman"/>
      <w:b/>
      <w:bCs/>
      <w:sz w:val="22"/>
      <w:szCs w:val="22"/>
    </w:rPr>
  </w:style>
  <w:style w:type="character" w:customStyle="1" w:styleId="FontStyle14">
    <w:name w:val="Font Style14"/>
    <w:uiPriority w:val="99"/>
    <w:rsid w:val="00D80AFE"/>
    <w:rPr>
      <w:rFonts w:ascii="Times New Roman" w:hAnsi="Times New Roman" w:cs="Times New Roman"/>
      <w:sz w:val="22"/>
      <w:szCs w:val="22"/>
    </w:rPr>
  </w:style>
  <w:style w:type="character" w:customStyle="1" w:styleId="FontStyle15">
    <w:name w:val="Font Style15"/>
    <w:rsid w:val="00D80AFE"/>
    <w:rPr>
      <w:rFonts w:ascii="Times New Roman" w:hAnsi="Times New Roman" w:cs="Times New Roman"/>
      <w:b/>
      <w:bCs/>
      <w:sz w:val="36"/>
      <w:szCs w:val="36"/>
    </w:rPr>
  </w:style>
  <w:style w:type="character" w:customStyle="1" w:styleId="FontStyle17">
    <w:name w:val="Font Style17"/>
    <w:uiPriority w:val="99"/>
    <w:rsid w:val="00D80AFE"/>
    <w:rPr>
      <w:rFonts w:ascii="Arial Narrow" w:hAnsi="Arial Narrow" w:cs="Arial Narrow"/>
      <w:sz w:val="16"/>
      <w:szCs w:val="16"/>
    </w:rPr>
  </w:style>
  <w:style w:type="paragraph" w:styleId="a3">
    <w:name w:val="Normal (Web)"/>
    <w:basedOn w:val="a"/>
    <w:rsid w:val="00D80AFE"/>
    <w:pPr>
      <w:widowControl/>
      <w:autoSpaceDE/>
      <w:autoSpaceDN/>
      <w:adjustRightInd/>
      <w:spacing w:before="100" w:beforeAutospacing="1" w:after="100" w:afterAutospacing="1"/>
    </w:pPr>
  </w:style>
  <w:style w:type="paragraph" w:styleId="a4">
    <w:name w:val="footer"/>
    <w:basedOn w:val="a"/>
    <w:link w:val="a5"/>
    <w:uiPriority w:val="99"/>
    <w:rsid w:val="00D80AFE"/>
    <w:pPr>
      <w:tabs>
        <w:tab w:val="center" w:pos="4677"/>
        <w:tab w:val="right" w:pos="9355"/>
      </w:tabs>
    </w:pPr>
  </w:style>
  <w:style w:type="character" w:customStyle="1" w:styleId="a5">
    <w:name w:val="Нижний колонтитул Знак"/>
    <w:basedOn w:val="a0"/>
    <w:link w:val="a4"/>
    <w:uiPriority w:val="99"/>
    <w:rsid w:val="00D80AFE"/>
    <w:rPr>
      <w:rFonts w:ascii="Times New Roman" w:eastAsia="Times New Roman" w:hAnsi="Times New Roman" w:cs="Times New Roman"/>
      <w:sz w:val="24"/>
      <w:szCs w:val="24"/>
      <w:lang w:eastAsia="ru-RU"/>
    </w:rPr>
  </w:style>
  <w:style w:type="paragraph" w:customStyle="1" w:styleId="ConsNormal">
    <w:name w:val="ConsNormal"/>
    <w:rsid w:val="00D80AFE"/>
    <w:pPr>
      <w:widowControl w:val="0"/>
      <w:autoSpaceDE w:val="0"/>
      <w:autoSpaceDN w:val="0"/>
      <w:adjustRightInd w:val="0"/>
      <w:ind w:right="19772" w:firstLine="720"/>
    </w:pPr>
    <w:rPr>
      <w:rFonts w:ascii="Arial" w:eastAsia="Times New Roman" w:hAnsi="Arial" w:cs="Arial"/>
      <w:sz w:val="40"/>
      <w:szCs w:val="40"/>
      <w:lang w:eastAsia="ru-RU"/>
    </w:rPr>
  </w:style>
  <w:style w:type="table" w:styleId="a6">
    <w:name w:val="Table Grid"/>
    <w:basedOn w:val="a1"/>
    <w:uiPriority w:val="99"/>
    <w:rsid w:val="00D80AFE"/>
    <w:rPr>
      <w:rFonts w:ascii="Times New Roman"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сетка1"/>
    <w:basedOn w:val="a1"/>
    <w:uiPriority w:val="62"/>
    <w:rsid w:val="00D80AFE"/>
    <w:rPr>
      <w:rFonts w:ascii="Times New Roman"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7">
    <w:name w:val="List Paragraph"/>
    <w:basedOn w:val="a"/>
    <w:uiPriority w:val="34"/>
    <w:qFormat/>
    <w:rsid w:val="00D80AFE"/>
    <w:pPr>
      <w:ind w:left="708"/>
    </w:pPr>
  </w:style>
  <w:style w:type="paragraph" w:styleId="a8">
    <w:name w:val="Balloon Text"/>
    <w:basedOn w:val="a"/>
    <w:link w:val="a9"/>
    <w:uiPriority w:val="99"/>
    <w:semiHidden/>
    <w:unhideWhenUsed/>
    <w:rsid w:val="00D80AFE"/>
    <w:rPr>
      <w:rFonts w:ascii="Tahoma" w:hAnsi="Tahoma"/>
      <w:sz w:val="16"/>
      <w:szCs w:val="16"/>
    </w:rPr>
  </w:style>
  <w:style w:type="character" w:customStyle="1" w:styleId="a9">
    <w:name w:val="Текст выноски Знак"/>
    <w:basedOn w:val="a0"/>
    <w:link w:val="a8"/>
    <w:uiPriority w:val="99"/>
    <w:semiHidden/>
    <w:rsid w:val="00D80AFE"/>
    <w:rPr>
      <w:rFonts w:ascii="Tahoma" w:eastAsia="Times New Roman" w:hAnsi="Tahoma" w:cs="Times New Roman"/>
      <w:sz w:val="16"/>
      <w:szCs w:val="16"/>
    </w:rPr>
  </w:style>
  <w:style w:type="paragraph" w:styleId="aa">
    <w:name w:val="header"/>
    <w:basedOn w:val="a"/>
    <w:link w:val="ab"/>
    <w:uiPriority w:val="99"/>
    <w:unhideWhenUsed/>
    <w:rsid w:val="00D80AFE"/>
    <w:pPr>
      <w:tabs>
        <w:tab w:val="center" w:pos="4677"/>
        <w:tab w:val="right" w:pos="9355"/>
      </w:tabs>
    </w:pPr>
  </w:style>
  <w:style w:type="character" w:customStyle="1" w:styleId="ab">
    <w:name w:val="Верхний колонтитул Знак"/>
    <w:basedOn w:val="a0"/>
    <w:link w:val="aa"/>
    <w:uiPriority w:val="99"/>
    <w:rsid w:val="00D80AF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4427</Words>
  <Characters>25235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6</cp:revision>
  <dcterms:created xsi:type="dcterms:W3CDTF">2017-02-19T09:19:00Z</dcterms:created>
  <dcterms:modified xsi:type="dcterms:W3CDTF">2017-02-21T12:45:00Z</dcterms:modified>
</cp:coreProperties>
</file>