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78" w:rsidRDefault="00E179DE" w:rsidP="00373BB2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ОТЧЕТ</w:t>
      </w:r>
    </w:p>
    <w:p w:rsidR="009F1378" w:rsidRDefault="00CC3CE8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г</w:t>
      </w:r>
      <w:r w:rsidR="00E179DE">
        <w:rPr>
          <w:rStyle w:val="FontStyle14"/>
          <w:b/>
          <w:bCs/>
          <w:sz w:val="28"/>
          <w:szCs w:val="28"/>
        </w:rPr>
        <w:t xml:space="preserve">лавы Администрации Новороговского сельского поселения </w:t>
      </w:r>
    </w:p>
    <w:p w:rsidR="009F1378" w:rsidRDefault="00E179DE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9F1378" w:rsidRDefault="00E179DE">
      <w:pPr>
        <w:pStyle w:val="Style3"/>
        <w:widowControl/>
        <w:spacing w:before="19" w:line="283" w:lineRule="exact"/>
        <w:ind w:firstLine="480"/>
        <w:jc w:val="center"/>
      </w:pPr>
      <w:r>
        <w:rPr>
          <w:rStyle w:val="FontStyle14"/>
          <w:b/>
          <w:bCs/>
          <w:sz w:val="28"/>
          <w:szCs w:val="28"/>
        </w:rPr>
        <w:t>о результатах работы в первом полугодии 20</w:t>
      </w:r>
      <w:r w:rsidR="00DC2434">
        <w:rPr>
          <w:rStyle w:val="FontStyle14"/>
          <w:b/>
          <w:bCs/>
          <w:sz w:val="28"/>
          <w:szCs w:val="28"/>
        </w:rPr>
        <w:t>2</w:t>
      </w:r>
      <w:r w:rsidR="00AC66F8">
        <w:rPr>
          <w:rStyle w:val="FontStyle14"/>
          <w:b/>
          <w:bCs/>
          <w:sz w:val="28"/>
          <w:szCs w:val="28"/>
        </w:rPr>
        <w:t>3</w:t>
      </w:r>
      <w:r>
        <w:rPr>
          <w:rStyle w:val="FontStyle14"/>
          <w:b/>
          <w:bCs/>
          <w:sz w:val="28"/>
          <w:szCs w:val="28"/>
        </w:rPr>
        <w:t xml:space="preserve"> года</w:t>
      </w:r>
    </w:p>
    <w:p w:rsidR="009F1378" w:rsidRDefault="009F1378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7632C2" w:rsidRDefault="007632C2" w:rsidP="007632C2">
      <w:pPr>
        <w:pStyle w:val="paragraphscx32627041"/>
        <w:spacing w:before="0" w:beforeAutospacing="0" w:after="0" w:afterAutospacing="0"/>
        <w:ind w:firstLine="48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В соответствии с действующим Федеральным законодательством Российской Федерации  главы Администраций  сельского поселения ежегодно отчитываются перед населением о проделанной работе.</w:t>
      </w:r>
      <w:r>
        <w:rPr>
          <w:rStyle w:val="eopscx32627041"/>
          <w:sz w:val="28"/>
          <w:szCs w:val="28"/>
        </w:rPr>
        <w:t> </w:t>
      </w:r>
      <w:r>
        <w:rPr>
          <w:sz w:val="28"/>
          <w:szCs w:val="28"/>
        </w:rPr>
        <w:t>Я постараюсь в своем докладе отразить основные показатели социально- экономического развития Новороговского сельского поселения, те успехи, которых мы достигли в прошедший период и что наметили до конца текущего года.</w:t>
      </w:r>
    </w:p>
    <w:p w:rsidR="007632C2" w:rsidRDefault="007632C2" w:rsidP="007632C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 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Администрация поселения – это тот орган власти, который решает самые насущные,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самые близкие и часто встречающиеся повседневные проблемы своих жителей. Мы в поселении стремимся создать механизмы, которые способствовали бы совместной работе администрации и жителей поселения.</w:t>
      </w:r>
      <w:r>
        <w:rPr>
          <w:rStyle w:val="eopscx32627041"/>
          <w:sz w:val="28"/>
          <w:szCs w:val="28"/>
        </w:rPr>
        <w:t> </w:t>
      </w:r>
    </w:p>
    <w:p w:rsidR="007632C2" w:rsidRDefault="007632C2" w:rsidP="007632C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     Главными задачами в работе администрации остается исполнение полномочий  131-ФЗ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>
        <w:rPr>
          <w:rStyle w:val="eopscx32627041"/>
          <w:sz w:val="28"/>
          <w:szCs w:val="28"/>
        </w:rPr>
        <w:t> </w:t>
      </w:r>
    </w:p>
    <w:p w:rsidR="007632C2" w:rsidRDefault="007632C2" w:rsidP="007632C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</w:t>
      </w:r>
      <w:r>
        <w:rPr>
          <w:rStyle w:val="apple-converted-space"/>
          <w:sz w:val="28"/>
          <w:szCs w:val="28"/>
        </w:rPr>
        <w:t xml:space="preserve">  </w:t>
      </w:r>
      <w:r>
        <w:rPr>
          <w:rStyle w:val="normaltextrunscx32627041"/>
          <w:sz w:val="28"/>
          <w:szCs w:val="28"/>
        </w:rPr>
        <w:t>Это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прежде всего:</w:t>
      </w:r>
      <w:r>
        <w:rPr>
          <w:rStyle w:val="eopscx32627041"/>
          <w:sz w:val="28"/>
          <w:szCs w:val="28"/>
        </w:rPr>
        <w:t> </w:t>
      </w:r>
    </w:p>
    <w:p w:rsidR="007632C2" w:rsidRDefault="007632C2" w:rsidP="007632C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    - исполнение бюджета сельского поселения;</w:t>
      </w:r>
      <w:r>
        <w:rPr>
          <w:rStyle w:val="eopscx32627041"/>
          <w:sz w:val="28"/>
          <w:szCs w:val="28"/>
        </w:rPr>
        <w:t> </w:t>
      </w:r>
    </w:p>
    <w:p w:rsidR="007632C2" w:rsidRDefault="007632C2" w:rsidP="007632C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   - благоустройство территорий, развитие инфраструктуры, обеспечение жизнедеятельности поселения;</w:t>
      </w:r>
      <w:r>
        <w:rPr>
          <w:rStyle w:val="eopscx32627041"/>
          <w:sz w:val="28"/>
          <w:szCs w:val="28"/>
        </w:rPr>
        <w:t> </w:t>
      </w:r>
    </w:p>
    <w:p w:rsidR="007632C2" w:rsidRDefault="007632C2" w:rsidP="007632C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  - взаимодействие с организациями всех форм собственности с целью укрепления и развития экономики поселения;</w:t>
      </w:r>
      <w:r>
        <w:rPr>
          <w:rStyle w:val="eopscx32627041"/>
          <w:sz w:val="28"/>
          <w:szCs w:val="28"/>
        </w:rPr>
        <w:t> </w:t>
      </w:r>
    </w:p>
    <w:p w:rsidR="007632C2" w:rsidRDefault="007632C2" w:rsidP="007632C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 Правовой основой деятельности органа местного самоуправления является:</w:t>
      </w:r>
      <w:r>
        <w:rPr>
          <w:rStyle w:val="eopscx32627041"/>
          <w:sz w:val="28"/>
          <w:szCs w:val="28"/>
        </w:rPr>
        <w:t> </w:t>
      </w:r>
    </w:p>
    <w:p w:rsidR="007632C2" w:rsidRDefault="007632C2" w:rsidP="007632C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   -соблюдение законов;</w:t>
      </w:r>
      <w:r>
        <w:rPr>
          <w:rStyle w:val="eopscx32627041"/>
          <w:sz w:val="28"/>
          <w:szCs w:val="28"/>
        </w:rPr>
        <w:t> </w:t>
      </w:r>
    </w:p>
    <w:p w:rsidR="007632C2" w:rsidRDefault="007632C2" w:rsidP="007632C2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   -наделение государственными полномочиями;</w:t>
      </w:r>
      <w:r>
        <w:rPr>
          <w:rStyle w:val="eopscx32627041"/>
          <w:sz w:val="28"/>
          <w:szCs w:val="28"/>
        </w:rPr>
        <w:t> </w:t>
      </w:r>
    </w:p>
    <w:p w:rsidR="007632C2" w:rsidRDefault="007632C2" w:rsidP="007632C2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>
        <w:rPr>
          <w:rStyle w:val="normaltextrunscx32627041"/>
          <w:sz w:val="28"/>
          <w:szCs w:val="28"/>
        </w:rPr>
        <w:t>    -обязательное выполнение Указов и распоряжений Президента РФ Федеральных законов и других нормативных актов Правительства России.</w:t>
      </w:r>
    </w:p>
    <w:p w:rsidR="007632C2" w:rsidRDefault="007632C2" w:rsidP="007632C2">
      <w:pPr>
        <w:pStyle w:val="paragraphscx32627041"/>
        <w:spacing w:before="0" w:beforeAutospacing="0" w:after="0" w:afterAutospacing="0"/>
        <w:jc w:val="both"/>
        <w:textAlignment w:val="baseline"/>
      </w:pPr>
    </w:p>
    <w:p w:rsidR="009F1378" w:rsidRDefault="00E179DE">
      <w:pPr>
        <w:ind w:firstLine="48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Осуществлением поставленных перед администрацией задач занимается 6 муниципальных служащих, </w:t>
      </w:r>
      <w:r w:rsidR="004655E8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 xml:space="preserve"> человек технического персонала. </w:t>
      </w:r>
    </w:p>
    <w:p w:rsidR="009F1378" w:rsidRDefault="009F1378">
      <w:pPr>
        <w:jc w:val="both"/>
        <w:rPr>
          <w:sz w:val="28"/>
          <w:szCs w:val="28"/>
        </w:rPr>
      </w:pPr>
    </w:p>
    <w:p w:rsidR="009F1378" w:rsidRDefault="00E179DE">
      <w:pPr>
        <w:ind w:firstLine="480"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sz w:val="28"/>
          <w:szCs w:val="28"/>
        </w:rPr>
        <w:t xml:space="preserve">Новороговское сельское поселение включает в себя один населенный пункт.  </w:t>
      </w:r>
      <w:r>
        <w:rPr>
          <w:color w:val="111111"/>
          <w:sz w:val="28"/>
          <w:szCs w:val="28"/>
        </w:rPr>
        <w:t xml:space="preserve">Общая площадь сельхозугодий 8725 га, в том числе пашни 7859 га. </w:t>
      </w:r>
      <w:r>
        <w:rPr>
          <w:rStyle w:val="FontStyle15"/>
          <w:b w:val="0"/>
          <w:color w:val="111111"/>
          <w:sz w:val="28"/>
          <w:szCs w:val="28"/>
        </w:rPr>
        <w:t xml:space="preserve">В поселении находится средняя общеобразовательная школа, в </w:t>
      </w:r>
      <w:r w:rsidR="00EC7AA5">
        <w:rPr>
          <w:rStyle w:val="FontStyle15"/>
          <w:b w:val="0"/>
          <w:color w:val="111111"/>
          <w:sz w:val="28"/>
          <w:szCs w:val="28"/>
        </w:rPr>
        <w:t>которой обучаются</w:t>
      </w:r>
      <w:r>
        <w:rPr>
          <w:rStyle w:val="FontStyle15"/>
          <w:b w:val="0"/>
          <w:color w:val="111111"/>
          <w:sz w:val="28"/>
          <w:szCs w:val="28"/>
        </w:rPr>
        <w:t xml:space="preserve"> 177 учащихся, детский сад, который посещают </w:t>
      </w:r>
      <w:r w:rsidR="00EC7AA5" w:rsidRPr="00940E74">
        <w:rPr>
          <w:rStyle w:val="FontStyle15"/>
          <w:b w:val="0"/>
          <w:color w:val="auto"/>
          <w:sz w:val="28"/>
          <w:szCs w:val="28"/>
        </w:rPr>
        <w:t>66</w:t>
      </w:r>
      <w:r w:rsidR="00EC7AA5">
        <w:rPr>
          <w:rStyle w:val="FontStyle15"/>
          <w:b w:val="0"/>
          <w:color w:val="111111"/>
          <w:sz w:val="28"/>
          <w:szCs w:val="28"/>
        </w:rPr>
        <w:t xml:space="preserve"> воспитанника</w:t>
      </w:r>
      <w:r>
        <w:rPr>
          <w:rStyle w:val="FontStyle15"/>
          <w:b w:val="0"/>
          <w:color w:val="111111"/>
          <w:sz w:val="28"/>
          <w:szCs w:val="28"/>
        </w:rPr>
        <w:t xml:space="preserve">. </w:t>
      </w:r>
    </w:p>
    <w:p w:rsidR="00892B23" w:rsidRDefault="00892B23">
      <w:pPr>
        <w:ind w:firstLine="480"/>
        <w:jc w:val="both"/>
      </w:pPr>
    </w:p>
    <w:p w:rsidR="009F1378" w:rsidRDefault="00E179DE" w:rsidP="00EC7AA5">
      <w:pPr>
        <w:ind w:firstLine="480"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Кроме этого, на территории Новороговского сельского поселения осуществляют свою деятельность почта, филиал сбербанка, 3 продуктовых магазина  и 1 </w:t>
      </w:r>
      <w:r w:rsidR="00DC2434" w:rsidRPr="0005360C">
        <w:rPr>
          <w:rStyle w:val="FontStyle15"/>
          <w:b w:val="0"/>
          <w:color w:val="auto"/>
          <w:sz w:val="28"/>
          <w:szCs w:val="28"/>
        </w:rPr>
        <w:t>павильон</w:t>
      </w:r>
      <w:r w:rsidRPr="0005360C">
        <w:rPr>
          <w:rStyle w:val="FontStyle15"/>
          <w:b w:val="0"/>
          <w:color w:val="auto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 xml:space="preserve">промышленных товаров, медицинская амбулатория, </w:t>
      </w:r>
      <w:r>
        <w:rPr>
          <w:rStyle w:val="FontStyle15"/>
          <w:b w:val="0"/>
          <w:sz w:val="28"/>
          <w:szCs w:val="28"/>
        </w:rPr>
        <w:lastRenderedPageBreak/>
        <w:t xml:space="preserve">Новороговский СДК, 1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>
        <w:rPr>
          <w:rStyle w:val="FontStyle15"/>
          <w:b w:val="0"/>
          <w:color w:val="111111"/>
          <w:sz w:val="28"/>
          <w:szCs w:val="28"/>
        </w:rPr>
        <w:t xml:space="preserve">22 фермерских хозяйства. </w:t>
      </w:r>
    </w:p>
    <w:p w:rsidR="00892B23" w:rsidRPr="00EC7AA5" w:rsidRDefault="00892B23" w:rsidP="00EC7AA5">
      <w:pPr>
        <w:ind w:firstLine="480"/>
        <w:jc w:val="both"/>
      </w:pPr>
    </w:p>
    <w:p w:rsidR="001948B2" w:rsidRDefault="00E179DE" w:rsidP="001948B2">
      <w:pPr>
        <w:pStyle w:val="a7"/>
        <w:spacing w:beforeAutospacing="0" w:afterAutospacing="0"/>
        <w:ind w:firstLine="482"/>
        <w:contextualSpacing/>
        <w:jc w:val="both"/>
        <w:rPr>
          <w:color w:val="000000"/>
          <w:sz w:val="28"/>
          <w:szCs w:val="28"/>
        </w:rPr>
      </w:pPr>
      <w:r w:rsidRPr="001948B2">
        <w:rPr>
          <w:sz w:val="28"/>
          <w:szCs w:val="28"/>
        </w:rPr>
        <w:t>На 01.07.20</w:t>
      </w:r>
      <w:r w:rsidR="00DC2434" w:rsidRPr="001948B2">
        <w:rPr>
          <w:sz w:val="28"/>
          <w:szCs w:val="28"/>
        </w:rPr>
        <w:t>2</w:t>
      </w:r>
      <w:r w:rsidR="00947274">
        <w:rPr>
          <w:sz w:val="28"/>
          <w:szCs w:val="28"/>
        </w:rPr>
        <w:t>3</w:t>
      </w:r>
      <w:r w:rsidRPr="001948B2">
        <w:rPr>
          <w:sz w:val="28"/>
          <w:szCs w:val="28"/>
        </w:rPr>
        <w:t xml:space="preserve"> года численность населения зарегистрированного в Новороговском сельском поселении составила </w:t>
      </w:r>
      <w:r w:rsidRPr="001948B2">
        <w:rPr>
          <w:color w:val="000000"/>
          <w:sz w:val="28"/>
          <w:szCs w:val="28"/>
        </w:rPr>
        <w:t>1</w:t>
      </w:r>
      <w:r w:rsidR="004B3714">
        <w:rPr>
          <w:color w:val="000000"/>
          <w:sz w:val="28"/>
          <w:szCs w:val="28"/>
        </w:rPr>
        <w:t>387</w:t>
      </w:r>
      <w:r w:rsidR="00D31305" w:rsidRPr="001948B2">
        <w:rPr>
          <w:color w:val="000000"/>
          <w:sz w:val="28"/>
          <w:szCs w:val="28"/>
        </w:rPr>
        <w:t xml:space="preserve"> человек</w:t>
      </w:r>
      <w:r w:rsidRPr="001948B2">
        <w:rPr>
          <w:color w:val="000000"/>
          <w:sz w:val="28"/>
          <w:szCs w:val="28"/>
        </w:rPr>
        <w:t>.</w:t>
      </w:r>
      <w:r w:rsidR="00E51AFE">
        <w:rPr>
          <w:color w:val="000000"/>
          <w:sz w:val="28"/>
          <w:szCs w:val="28"/>
        </w:rPr>
        <w:t xml:space="preserve"> Число избирателей на 01.07.2023 составляет- 1041 человек.</w:t>
      </w:r>
    </w:p>
    <w:p w:rsidR="00892B23" w:rsidRDefault="00892B23" w:rsidP="001948B2">
      <w:pPr>
        <w:pStyle w:val="a7"/>
        <w:spacing w:beforeAutospacing="0" w:afterAutospacing="0"/>
        <w:ind w:firstLine="482"/>
        <w:contextualSpacing/>
        <w:jc w:val="both"/>
        <w:rPr>
          <w:color w:val="000000"/>
          <w:sz w:val="28"/>
          <w:szCs w:val="28"/>
        </w:rPr>
      </w:pPr>
    </w:p>
    <w:p w:rsidR="009F1378" w:rsidRPr="001948B2" w:rsidRDefault="00E179DE" w:rsidP="001948B2">
      <w:pPr>
        <w:pStyle w:val="a7"/>
        <w:spacing w:beforeAutospacing="0" w:afterAutospacing="0"/>
        <w:ind w:firstLine="482"/>
        <w:contextualSpacing/>
        <w:jc w:val="both"/>
        <w:rPr>
          <w:sz w:val="28"/>
          <w:szCs w:val="28"/>
        </w:rPr>
      </w:pPr>
      <w:r w:rsidRPr="001948B2">
        <w:rPr>
          <w:sz w:val="28"/>
          <w:szCs w:val="28"/>
        </w:rPr>
        <w:t xml:space="preserve"> В первом полугодии 20</w:t>
      </w:r>
      <w:r w:rsidR="00DC2434" w:rsidRPr="001948B2">
        <w:rPr>
          <w:sz w:val="28"/>
          <w:szCs w:val="28"/>
        </w:rPr>
        <w:t>2</w:t>
      </w:r>
      <w:r w:rsidR="00DB3CEF">
        <w:rPr>
          <w:sz w:val="28"/>
          <w:szCs w:val="28"/>
        </w:rPr>
        <w:t>3</w:t>
      </w:r>
      <w:r w:rsidRPr="001948B2">
        <w:rPr>
          <w:sz w:val="28"/>
          <w:szCs w:val="28"/>
        </w:rPr>
        <w:t xml:space="preserve"> года в ст. Новороговской родилось </w:t>
      </w:r>
      <w:r w:rsidR="00DB3CEF">
        <w:rPr>
          <w:sz w:val="28"/>
          <w:szCs w:val="28"/>
        </w:rPr>
        <w:t>5</w:t>
      </w:r>
      <w:r w:rsidRPr="001948B2">
        <w:rPr>
          <w:color w:val="CE181E"/>
          <w:sz w:val="28"/>
          <w:szCs w:val="28"/>
        </w:rPr>
        <w:t xml:space="preserve"> </w:t>
      </w:r>
      <w:r w:rsidRPr="001948B2">
        <w:rPr>
          <w:color w:val="000000"/>
          <w:sz w:val="28"/>
          <w:szCs w:val="28"/>
        </w:rPr>
        <w:t>новорождённых,</w:t>
      </w:r>
      <w:r w:rsidR="00AB2ECA" w:rsidRPr="001948B2">
        <w:rPr>
          <w:sz w:val="28"/>
          <w:szCs w:val="28"/>
        </w:rPr>
        <w:t xml:space="preserve"> умерло </w:t>
      </w:r>
      <w:r w:rsidR="00DB3CEF">
        <w:rPr>
          <w:sz w:val="28"/>
          <w:szCs w:val="28"/>
        </w:rPr>
        <w:t>8</w:t>
      </w:r>
      <w:r w:rsidRPr="001948B2">
        <w:rPr>
          <w:color w:val="CE181E"/>
          <w:sz w:val="28"/>
          <w:szCs w:val="28"/>
        </w:rPr>
        <w:t xml:space="preserve"> </w:t>
      </w:r>
      <w:r w:rsidRPr="001948B2">
        <w:rPr>
          <w:color w:val="000000"/>
          <w:sz w:val="28"/>
          <w:szCs w:val="28"/>
        </w:rPr>
        <w:t>человек</w:t>
      </w:r>
      <w:r w:rsidR="00DB3CEF">
        <w:rPr>
          <w:color w:val="000000"/>
          <w:sz w:val="28"/>
          <w:szCs w:val="28"/>
        </w:rPr>
        <w:t>.</w:t>
      </w:r>
      <w:r w:rsidRPr="001948B2">
        <w:rPr>
          <w:color w:val="auto"/>
          <w:sz w:val="28"/>
          <w:szCs w:val="28"/>
        </w:rPr>
        <w:t xml:space="preserve"> </w:t>
      </w:r>
    </w:p>
    <w:p w:rsidR="001948B2" w:rsidRDefault="001948B2">
      <w:pPr>
        <w:pStyle w:val="a7"/>
        <w:spacing w:beforeAutospacing="0" w:afterAutospacing="0"/>
        <w:ind w:firstLine="480"/>
        <w:contextualSpacing/>
        <w:jc w:val="both"/>
        <w:rPr>
          <w:color w:val="111111"/>
          <w:sz w:val="28"/>
          <w:szCs w:val="28"/>
        </w:rPr>
      </w:pPr>
    </w:p>
    <w:p w:rsidR="009F1378" w:rsidRDefault="00E179DE">
      <w:pPr>
        <w:pStyle w:val="a7"/>
        <w:spacing w:beforeAutospacing="0" w:afterAutospacing="0"/>
        <w:ind w:firstLine="480"/>
        <w:contextualSpacing/>
        <w:jc w:val="both"/>
      </w:pPr>
      <w:r>
        <w:rPr>
          <w:color w:val="111111"/>
          <w:sz w:val="28"/>
          <w:szCs w:val="28"/>
        </w:rPr>
        <w:t>В станице Новороговской зарегистрировано 541</w:t>
      </w:r>
      <w:r>
        <w:rPr>
          <w:rStyle w:val="FontStyle15"/>
          <w:color w:val="111111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домовладение.</w:t>
      </w:r>
    </w:p>
    <w:p w:rsidR="009F1378" w:rsidRDefault="00E179DE">
      <w:pPr>
        <w:pStyle w:val="a7"/>
        <w:spacing w:beforeAutospacing="0" w:afterAutospacing="0"/>
        <w:contextualSpacing/>
        <w:jc w:val="both"/>
      </w:pPr>
      <w:r>
        <w:rPr>
          <w:rStyle w:val="FontStyle15"/>
          <w:b w:val="0"/>
          <w:color w:val="111111"/>
          <w:sz w:val="28"/>
          <w:szCs w:val="28"/>
        </w:rPr>
        <w:t>Из них газифицировано 403 домовладения, что составляет 74,5 процента.</w:t>
      </w:r>
    </w:p>
    <w:p w:rsidR="002A36AA" w:rsidRDefault="00E179DE">
      <w:pPr>
        <w:pStyle w:val="a7"/>
        <w:spacing w:beforeAutospacing="0" w:afterAutospacing="0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color w:val="111111"/>
          <w:sz w:val="28"/>
          <w:szCs w:val="28"/>
        </w:rPr>
        <w:t>Имеют централизованное водоснабжение 540 домовладений, что составляет 99,8 процентов.</w:t>
      </w:r>
    </w:p>
    <w:p w:rsidR="001948B2" w:rsidRPr="001948B2" w:rsidRDefault="001948B2">
      <w:pPr>
        <w:pStyle w:val="a7"/>
        <w:spacing w:beforeAutospacing="0" w:afterAutospacing="0"/>
        <w:contextualSpacing/>
        <w:jc w:val="both"/>
        <w:rPr>
          <w:bCs/>
          <w:color w:val="111111"/>
          <w:sz w:val="28"/>
          <w:szCs w:val="28"/>
        </w:rPr>
      </w:pPr>
    </w:p>
    <w:p w:rsidR="009F1378" w:rsidRDefault="00E179DE" w:rsidP="001948B2">
      <w:pPr>
        <w:pStyle w:val="Style4"/>
        <w:widowControl/>
        <w:spacing w:line="240" w:lineRule="auto"/>
        <w:contextualSpacing/>
        <w:jc w:val="both"/>
      </w:pPr>
      <w:r>
        <w:rPr>
          <w:rStyle w:val="FontStyle15"/>
          <w:b w:val="0"/>
          <w:sz w:val="28"/>
          <w:szCs w:val="28"/>
        </w:rPr>
        <w:tab/>
      </w:r>
      <w:r w:rsidR="009D26C6">
        <w:rPr>
          <w:rStyle w:val="FontStyle15"/>
          <w:b w:val="0"/>
          <w:sz w:val="28"/>
          <w:szCs w:val="28"/>
        </w:rPr>
        <w:t xml:space="preserve">В рамках нормотворческой деятельности за отчетный период </w:t>
      </w:r>
      <w:r>
        <w:rPr>
          <w:rStyle w:val="FontStyle15"/>
          <w:b w:val="0"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Новороговского сельского поселения по </w:t>
      </w:r>
      <w:r w:rsidR="00263979">
        <w:rPr>
          <w:sz w:val="28"/>
          <w:szCs w:val="28"/>
        </w:rPr>
        <w:t>основным вопросам деятельности</w:t>
      </w:r>
      <w:r>
        <w:rPr>
          <w:sz w:val="28"/>
          <w:szCs w:val="28"/>
        </w:rPr>
        <w:t xml:space="preserve"> было </w:t>
      </w:r>
      <w:r w:rsidR="00EA48F8">
        <w:rPr>
          <w:rStyle w:val="FontStyle15"/>
          <w:b w:val="0"/>
          <w:sz w:val="28"/>
          <w:szCs w:val="28"/>
        </w:rPr>
        <w:t>издано 52</w:t>
      </w:r>
      <w:r>
        <w:rPr>
          <w:rStyle w:val="FontStyle15"/>
          <w:b w:val="0"/>
          <w:color w:val="CE181E"/>
          <w:sz w:val="28"/>
          <w:szCs w:val="28"/>
        </w:rPr>
        <w:t xml:space="preserve"> </w:t>
      </w:r>
      <w:r w:rsidR="00EA48F8">
        <w:rPr>
          <w:rStyle w:val="FontStyle15"/>
          <w:b w:val="0"/>
          <w:color w:val="000000"/>
          <w:sz w:val="28"/>
          <w:szCs w:val="28"/>
        </w:rPr>
        <w:t>распоряжения</w:t>
      </w:r>
      <w:r w:rsidR="00594937">
        <w:rPr>
          <w:rStyle w:val="FontStyle15"/>
          <w:b w:val="0"/>
          <w:color w:val="000000"/>
          <w:sz w:val="28"/>
          <w:szCs w:val="28"/>
        </w:rPr>
        <w:t xml:space="preserve"> и 6</w:t>
      </w:r>
      <w:r w:rsidR="00EA48F8">
        <w:rPr>
          <w:rStyle w:val="FontStyle15"/>
          <w:b w:val="0"/>
          <w:color w:val="000000"/>
          <w:sz w:val="28"/>
          <w:szCs w:val="28"/>
        </w:rPr>
        <w:t>1 постановление</w:t>
      </w:r>
      <w:r>
        <w:rPr>
          <w:rStyle w:val="FontStyle15"/>
          <w:b w:val="0"/>
          <w:color w:val="000000"/>
          <w:sz w:val="28"/>
          <w:szCs w:val="28"/>
        </w:rPr>
        <w:t>.</w:t>
      </w:r>
    </w:p>
    <w:p w:rsidR="009F1378" w:rsidRDefault="00531CEE" w:rsidP="001948B2">
      <w:pPr>
        <w:pStyle w:val="a7"/>
        <w:spacing w:beforeAutospacing="0" w:afterAutospacing="0"/>
        <w:ind w:firstLine="480"/>
        <w:contextualSpacing/>
        <w:jc w:val="both"/>
        <w:rPr>
          <w:rStyle w:val="FontStyle15"/>
          <w:b w:val="0"/>
          <w:bCs w:val="0"/>
          <w:color w:val="111111"/>
          <w:sz w:val="28"/>
          <w:szCs w:val="28"/>
        </w:rPr>
      </w:pPr>
      <w:r>
        <w:rPr>
          <w:rStyle w:val="FontStyle15"/>
          <w:b w:val="0"/>
          <w:bCs w:val="0"/>
          <w:color w:val="111111"/>
          <w:sz w:val="28"/>
          <w:szCs w:val="28"/>
        </w:rPr>
        <w:t xml:space="preserve"> </w:t>
      </w:r>
      <w:r w:rsidR="00E179DE">
        <w:rPr>
          <w:rStyle w:val="FontStyle15"/>
          <w:b w:val="0"/>
          <w:bCs w:val="0"/>
          <w:color w:val="111111"/>
          <w:sz w:val="28"/>
          <w:szCs w:val="28"/>
        </w:rPr>
        <w:t>Внесено на рассмотрение депутатам Собрания депутатов Новор</w:t>
      </w:r>
      <w:r w:rsidR="005E6849">
        <w:rPr>
          <w:rStyle w:val="FontStyle15"/>
          <w:b w:val="0"/>
          <w:bCs w:val="0"/>
          <w:color w:val="111111"/>
          <w:sz w:val="28"/>
          <w:szCs w:val="28"/>
        </w:rPr>
        <w:t>оговского</w:t>
      </w:r>
      <w:r w:rsidR="0005360C">
        <w:rPr>
          <w:rStyle w:val="FontStyle15"/>
          <w:b w:val="0"/>
          <w:bCs w:val="0"/>
          <w:color w:val="111111"/>
          <w:sz w:val="28"/>
          <w:szCs w:val="28"/>
        </w:rPr>
        <w:t xml:space="preserve"> </w:t>
      </w:r>
      <w:r w:rsidR="003411EB">
        <w:rPr>
          <w:rStyle w:val="FontStyle15"/>
          <w:b w:val="0"/>
          <w:bCs w:val="0"/>
          <w:color w:val="111111"/>
          <w:sz w:val="28"/>
          <w:szCs w:val="28"/>
        </w:rPr>
        <w:t>с</w:t>
      </w:r>
      <w:r w:rsidR="00594937">
        <w:rPr>
          <w:rStyle w:val="FontStyle15"/>
          <w:b w:val="0"/>
          <w:bCs w:val="0"/>
          <w:color w:val="111111"/>
          <w:sz w:val="28"/>
          <w:szCs w:val="28"/>
        </w:rPr>
        <w:t xml:space="preserve">ельского поселения </w:t>
      </w:r>
      <w:r>
        <w:rPr>
          <w:rStyle w:val="FontStyle15"/>
          <w:b w:val="0"/>
          <w:bCs w:val="0"/>
          <w:color w:val="111111"/>
          <w:sz w:val="28"/>
          <w:szCs w:val="28"/>
        </w:rPr>
        <w:t>10</w:t>
      </w:r>
      <w:r w:rsidR="00E179DE">
        <w:rPr>
          <w:rStyle w:val="FontStyle15"/>
          <w:b w:val="0"/>
          <w:bCs w:val="0"/>
          <w:color w:val="111111"/>
          <w:sz w:val="28"/>
          <w:szCs w:val="28"/>
        </w:rPr>
        <w:t xml:space="preserve"> проектов решений.</w:t>
      </w:r>
    </w:p>
    <w:p w:rsidR="009D26C6" w:rsidRDefault="009D26C6" w:rsidP="001948B2">
      <w:pPr>
        <w:pStyle w:val="a7"/>
        <w:spacing w:beforeAutospacing="0" w:afterAutospacing="0"/>
        <w:ind w:firstLine="480"/>
        <w:contextualSpacing/>
        <w:jc w:val="both"/>
        <w:rPr>
          <w:rStyle w:val="FontStyle15"/>
          <w:b w:val="0"/>
          <w:bCs w:val="0"/>
          <w:color w:val="111111"/>
          <w:sz w:val="28"/>
          <w:szCs w:val="28"/>
        </w:rPr>
      </w:pPr>
    </w:p>
    <w:p w:rsidR="00A33872" w:rsidRDefault="009D26C6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Проекты нормативно- правовых актов направляются в Прокуратуру Егорлыкского района для прохождения </w:t>
      </w:r>
      <w:proofErr w:type="spellStart"/>
      <w:r>
        <w:rPr>
          <w:rStyle w:val="FontStyle15"/>
          <w:b w:val="0"/>
          <w:sz w:val="28"/>
          <w:szCs w:val="28"/>
        </w:rPr>
        <w:t>антимкоррупционной</w:t>
      </w:r>
      <w:proofErr w:type="spellEnd"/>
      <w:r>
        <w:rPr>
          <w:rStyle w:val="FontStyle15"/>
          <w:b w:val="0"/>
          <w:sz w:val="28"/>
          <w:szCs w:val="28"/>
        </w:rPr>
        <w:t xml:space="preserve"> экспертизы.</w:t>
      </w:r>
    </w:p>
    <w:p w:rsidR="006778C5" w:rsidRDefault="006778C5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</w:p>
    <w:p w:rsidR="009D26C6" w:rsidRDefault="006778C5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  <w:r w:rsidRPr="006778C5">
        <w:rPr>
          <w:rStyle w:val="FontStyle15"/>
          <w:b w:val="0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 и  социальные сети (одноклассники, телеграмм, в контакте) где размещается  информация: новости поселения, объявления, успехи и достижения, а также проблемы, над которыми мы работаем. Сайт и социальные сети  обновляются по мере поступления информации.    </w:t>
      </w:r>
    </w:p>
    <w:p w:rsidR="006778C5" w:rsidRDefault="006778C5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</w:p>
    <w:p w:rsidR="00A33872" w:rsidRPr="00A33872" w:rsidRDefault="00A33872" w:rsidP="00A33872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33872">
        <w:rPr>
          <w:color w:val="auto"/>
          <w:sz w:val="28"/>
          <w:szCs w:val="28"/>
        </w:rPr>
        <w:t xml:space="preserve">За первое полугодие 2023 года в администрацию сельского поселения  поступали  обращения граждан. Основными проблемами, с которыми граждане обращались в администрацию,  были  вопросы: по уличному освещению, по содержанию домашних животных и др.  </w:t>
      </w:r>
    </w:p>
    <w:p w:rsidR="00A33872" w:rsidRPr="00A33872" w:rsidRDefault="00A33872" w:rsidP="00A33872">
      <w:pPr>
        <w:widowControl/>
        <w:ind w:firstLine="709"/>
        <w:jc w:val="both"/>
        <w:rPr>
          <w:color w:val="FF0000"/>
          <w:sz w:val="28"/>
          <w:szCs w:val="28"/>
        </w:rPr>
      </w:pPr>
      <w:r w:rsidRPr="00A33872">
        <w:rPr>
          <w:color w:val="auto"/>
          <w:sz w:val="28"/>
          <w:szCs w:val="28"/>
        </w:rPr>
        <w:t>Составлено 4 протокола об административных правонарушениях (статье 4.1 – нарушение правил содержание домашних животных, статья- 5.1- складирование строительных материалов).</w:t>
      </w:r>
    </w:p>
    <w:p w:rsidR="00A33872" w:rsidRDefault="00A33872" w:rsidP="00CC3CE8">
      <w:pPr>
        <w:pStyle w:val="Style4"/>
        <w:widowControl/>
        <w:spacing w:line="240" w:lineRule="auto"/>
        <w:ind w:firstLine="480"/>
        <w:jc w:val="both"/>
        <w:rPr>
          <w:rStyle w:val="FontStyle15"/>
          <w:b w:val="0"/>
          <w:sz w:val="28"/>
          <w:szCs w:val="28"/>
        </w:rPr>
      </w:pPr>
    </w:p>
    <w:p w:rsidR="009F1378" w:rsidRPr="0005360C" w:rsidRDefault="00E179DE" w:rsidP="00CC3CE8">
      <w:pPr>
        <w:pStyle w:val="Style4"/>
        <w:widowControl/>
        <w:spacing w:line="240" w:lineRule="auto"/>
        <w:ind w:firstLine="480"/>
        <w:jc w:val="both"/>
        <w:rPr>
          <w:color w:val="auto"/>
        </w:rPr>
      </w:pPr>
      <w:r>
        <w:rPr>
          <w:rStyle w:val="FontStyle15"/>
          <w:b w:val="0"/>
          <w:sz w:val="28"/>
          <w:szCs w:val="28"/>
        </w:rPr>
        <w:t>За истекший отчётный период Администрацией Новороговско</w:t>
      </w:r>
      <w:r w:rsidR="00C109CF">
        <w:rPr>
          <w:rStyle w:val="FontStyle15"/>
          <w:b w:val="0"/>
          <w:sz w:val="28"/>
          <w:szCs w:val="28"/>
        </w:rPr>
        <w:t>г</w:t>
      </w:r>
      <w:r w:rsidR="00594937">
        <w:rPr>
          <w:rStyle w:val="FontStyle15"/>
          <w:b w:val="0"/>
          <w:sz w:val="28"/>
          <w:szCs w:val="28"/>
        </w:rPr>
        <w:t>о сельского поселения выдано 13</w:t>
      </w:r>
      <w:r w:rsidR="00A33872">
        <w:rPr>
          <w:rStyle w:val="FontStyle15"/>
          <w:b w:val="0"/>
          <w:sz w:val="28"/>
          <w:szCs w:val="28"/>
        </w:rPr>
        <w:t xml:space="preserve">9 </w:t>
      </w:r>
      <w:r w:rsidR="00C109CF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color w:val="000000"/>
          <w:sz w:val="28"/>
          <w:szCs w:val="28"/>
        </w:rPr>
        <w:t>различных справок</w:t>
      </w:r>
      <w:r w:rsidR="00A33872">
        <w:rPr>
          <w:rStyle w:val="FontStyle15"/>
          <w:b w:val="0"/>
          <w:color w:val="000000"/>
          <w:sz w:val="28"/>
          <w:szCs w:val="28"/>
        </w:rPr>
        <w:t>.</w:t>
      </w:r>
      <w:r w:rsidRPr="0005360C">
        <w:rPr>
          <w:rStyle w:val="FontStyle15"/>
          <w:b w:val="0"/>
          <w:color w:val="auto"/>
          <w:sz w:val="28"/>
          <w:szCs w:val="28"/>
        </w:rPr>
        <w:t xml:space="preserve"> </w:t>
      </w:r>
    </w:p>
    <w:p w:rsidR="00621BA7" w:rsidRPr="00594937" w:rsidRDefault="00621BA7" w:rsidP="007E1189">
      <w:pPr>
        <w:pStyle w:val="Style4"/>
        <w:widowControl/>
        <w:spacing w:line="240" w:lineRule="auto"/>
        <w:jc w:val="both"/>
        <w:rPr>
          <w:color w:val="FF0000"/>
        </w:rPr>
      </w:pPr>
    </w:p>
    <w:p w:rsidR="009F1378" w:rsidRDefault="00E179DE">
      <w:pPr>
        <w:tabs>
          <w:tab w:val="left" w:pos="426"/>
        </w:tabs>
        <w:jc w:val="both"/>
      </w:pPr>
      <w:r>
        <w:rPr>
          <w:sz w:val="28"/>
          <w:szCs w:val="28"/>
        </w:rPr>
        <w:lastRenderedPageBreak/>
        <w:tab/>
        <w:t>С целью информирования населения, Администрацией поселения выпускается Информационный бюллетень «Муниципальный вестник». В первом полугодии 20</w:t>
      </w:r>
      <w:r w:rsidR="00594937">
        <w:rPr>
          <w:sz w:val="28"/>
          <w:szCs w:val="28"/>
        </w:rPr>
        <w:t>2</w:t>
      </w:r>
      <w:r w:rsidR="00DD3D9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выпущено </w:t>
      </w:r>
      <w:r w:rsidR="00DD3D9A">
        <w:rPr>
          <w:sz w:val="28"/>
          <w:szCs w:val="28"/>
        </w:rPr>
        <w:t>14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номеров. В</w:t>
      </w:r>
      <w:r>
        <w:rPr>
          <w:sz w:val="28"/>
          <w:szCs w:val="28"/>
        </w:rPr>
        <w:t xml:space="preserve"> них обнародовались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Новороговского поселения.</w:t>
      </w:r>
    </w:p>
    <w:p w:rsidR="009F1378" w:rsidRDefault="009F1378">
      <w:pPr>
        <w:tabs>
          <w:tab w:val="left" w:pos="426"/>
        </w:tabs>
        <w:jc w:val="both"/>
        <w:rPr>
          <w:sz w:val="28"/>
          <w:szCs w:val="28"/>
        </w:rPr>
      </w:pPr>
    </w:p>
    <w:p w:rsidR="00675C97" w:rsidRPr="00877607" w:rsidRDefault="00675C97" w:rsidP="00675C97">
      <w:pPr>
        <w:pStyle w:val="ConsNormal"/>
        <w:widowControl/>
        <w:ind w:right="0"/>
        <w:jc w:val="both"/>
        <w:rPr>
          <w:color w:val="auto"/>
          <w:sz w:val="28"/>
          <w:szCs w:val="28"/>
        </w:rPr>
      </w:pP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бюджета поселения осуществлялось на основании Решения Собрания депутатов Новороговского сельского поселения от </w:t>
      </w:r>
      <w:r w:rsidR="00C12EDF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>.12.20</w:t>
      </w:r>
      <w:r w:rsidR="00087420" w:rsidRPr="0087760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12ED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C12EDF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>О бюджете Новороговского сельского поселения Егорлыкского района на 202</w:t>
      </w:r>
      <w:r w:rsidR="00C12EDF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и на плановый период 202</w:t>
      </w:r>
      <w:r w:rsidR="00C12EDF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202</w:t>
      </w:r>
      <w:r w:rsidR="00C12EDF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877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годов» </w:t>
      </w:r>
      <w:r w:rsidRPr="00877607">
        <w:rPr>
          <w:rFonts w:ascii="Times New Roman" w:hAnsi="Times New Roman" w:cs="Times New Roman"/>
          <w:color w:val="auto"/>
          <w:sz w:val="28"/>
          <w:szCs w:val="28"/>
        </w:rPr>
        <w:t>с учетом изменений и дополнений, внесённых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</w:p>
    <w:p w:rsidR="00675C97" w:rsidRPr="00877607" w:rsidRDefault="00675C97" w:rsidP="007E1189">
      <w:pPr>
        <w:spacing w:line="256" w:lineRule="auto"/>
        <w:ind w:firstLine="708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Бюдж</w:t>
      </w:r>
      <w:r w:rsidR="00594937" w:rsidRPr="00877607">
        <w:rPr>
          <w:color w:val="auto"/>
          <w:sz w:val="28"/>
          <w:szCs w:val="28"/>
        </w:rPr>
        <w:t>ет поселения за 1 полугодие 202</w:t>
      </w:r>
      <w:r w:rsidR="00C12EDF">
        <w:rPr>
          <w:color w:val="auto"/>
          <w:sz w:val="28"/>
          <w:szCs w:val="28"/>
        </w:rPr>
        <w:t>3</w:t>
      </w:r>
      <w:r w:rsidRPr="00877607">
        <w:rPr>
          <w:color w:val="auto"/>
          <w:sz w:val="28"/>
          <w:szCs w:val="28"/>
        </w:rPr>
        <w:t xml:space="preserve"> года исполнен по доходам -  </w:t>
      </w:r>
      <w:r w:rsidR="00C12EDF">
        <w:rPr>
          <w:color w:val="auto"/>
          <w:sz w:val="28"/>
          <w:szCs w:val="28"/>
        </w:rPr>
        <w:t>5464,3</w:t>
      </w:r>
      <w:r w:rsidRPr="00877607">
        <w:rPr>
          <w:color w:val="auto"/>
          <w:sz w:val="28"/>
          <w:szCs w:val="28"/>
        </w:rPr>
        <w:t xml:space="preserve"> тыс. рублей</w:t>
      </w:r>
      <w:r w:rsidR="00517EF4">
        <w:rPr>
          <w:color w:val="auto"/>
          <w:sz w:val="28"/>
          <w:szCs w:val="28"/>
        </w:rPr>
        <w:t xml:space="preserve"> (56,</w:t>
      </w:r>
      <w:r w:rsidR="00C12EDF">
        <w:rPr>
          <w:color w:val="auto"/>
          <w:sz w:val="28"/>
          <w:szCs w:val="28"/>
        </w:rPr>
        <w:t>5</w:t>
      </w:r>
      <w:r w:rsidR="00517EF4">
        <w:rPr>
          <w:color w:val="auto"/>
          <w:sz w:val="28"/>
          <w:szCs w:val="28"/>
        </w:rPr>
        <w:t xml:space="preserve"> % к плану года)</w:t>
      </w:r>
      <w:r w:rsidRPr="00877607">
        <w:rPr>
          <w:color w:val="auto"/>
          <w:sz w:val="28"/>
          <w:szCs w:val="28"/>
        </w:rPr>
        <w:t xml:space="preserve">, по расходам – </w:t>
      </w:r>
      <w:r w:rsidR="00C12EDF">
        <w:rPr>
          <w:color w:val="auto"/>
          <w:sz w:val="28"/>
          <w:szCs w:val="28"/>
        </w:rPr>
        <w:t>4613,2</w:t>
      </w:r>
      <w:r w:rsidRPr="00877607">
        <w:rPr>
          <w:color w:val="auto"/>
          <w:sz w:val="28"/>
          <w:szCs w:val="28"/>
        </w:rPr>
        <w:t xml:space="preserve"> тыс. рублей </w:t>
      </w:r>
      <w:r w:rsidR="00517EF4">
        <w:rPr>
          <w:color w:val="auto"/>
          <w:sz w:val="28"/>
          <w:szCs w:val="28"/>
        </w:rPr>
        <w:t>(</w:t>
      </w:r>
      <w:r w:rsidR="00C12EDF">
        <w:rPr>
          <w:color w:val="auto"/>
          <w:sz w:val="28"/>
          <w:szCs w:val="28"/>
        </w:rPr>
        <w:t>45,9</w:t>
      </w:r>
      <w:r w:rsidR="00517EF4">
        <w:rPr>
          <w:color w:val="auto"/>
          <w:sz w:val="28"/>
          <w:szCs w:val="28"/>
        </w:rPr>
        <w:t xml:space="preserve"> % к плану года) </w:t>
      </w:r>
      <w:r w:rsidRPr="00877607">
        <w:rPr>
          <w:color w:val="auto"/>
          <w:sz w:val="28"/>
          <w:szCs w:val="28"/>
        </w:rPr>
        <w:t xml:space="preserve">с превышением доходов над расходами (профицит бюджета поселения) в сумме – </w:t>
      </w:r>
      <w:r w:rsidR="00C12EDF">
        <w:rPr>
          <w:color w:val="auto"/>
          <w:sz w:val="28"/>
          <w:szCs w:val="28"/>
        </w:rPr>
        <w:t>851,1</w:t>
      </w:r>
      <w:r w:rsidRPr="00877607">
        <w:rPr>
          <w:color w:val="auto"/>
          <w:sz w:val="28"/>
          <w:szCs w:val="28"/>
        </w:rPr>
        <w:t xml:space="preserve"> тыс. рублей.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Налоговые и неналоговые доходы бюджета </w:t>
      </w:r>
      <w:r w:rsidRPr="00877607">
        <w:rPr>
          <w:bCs/>
          <w:color w:val="auto"/>
          <w:sz w:val="28"/>
          <w:szCs w:val="28"/>
        </w:rPr>
        <w:t>Новороговского сельского поселения</w:t>
      </w:r>
      <w:r w:rsidRPr="00877607">
        <w:rPr>
          <w:color w:val="auto"/>
          <w:sz w:val="28"/>
          <w:szCs w:val="28"/>
        </w:rPr>
        <w:t xml:space="preserve"> исполнены в сумме </w:t>
      </w:r>
      <w:r w:rsidR="00217D95">
        <w:rPr>
          <w:color w:val="auto"/>
          <w:sz w:val="28"/>
          <w:szCs w:val="28"/>
        </w:rPr>
        <w:t>1746,6</w:t>
      </w:r>
      <w:r w:rsidRPr="00877607">
        <w:rPr>
          <w:color w:val="auto"/>
          <w:sz w:val="28"/>
          <w:szCs w:val="28"/>
        </w:rPr>
        <w:t xml:space="preserve"> рублей или </w:t>
      </w:r>
      <w:r w:rsidR="009F064C">
        <w:rPr>
          <w:color w:val="auto"/>
          <w:sz w:val="28"/>
          <w:szCs w:val="28"/>
        </w:rPr>
        <w:t>42,</w:t>
      </w:r>
      <w:r w:rsidR="00217D95">
        <w:rPr>
          <w:color w:val="auto"/>
          <w:sz w:val="28"/>
          <w:szCs w:val="28"/>
        </w:rPr>
        <w:t>9</w:t>
      </w:r>
      <w:r w:rsidRPr="00877607">
        <w:rPr>
          <w:color w:val="auto"/>
          <w:sz w:val="28"/>
          <w:szCs w:val="28"/>
        </w:rPr>
        <w:t xml:space="preserve"> процента к годовым плановым назначениям. 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</w:p>
    <w:p w:rsidR="00675C97" w:rsidRPr="00877607" w:rsidRDefault="00675C97" w:rsidP="0018356F">
      <w:pPr>
        <w:ind w:firstLine="720"/>
        <w:rPr>
          <w:b/>
          <w:bCs/>
          <w:color w:val="auto"/>
          <w:sz w:val="28"/>
          <w:szCs w:val="28"/>
        </w:rPr>
      </w:pPr>
      <w:r w:rsidRPr="00877607">
        <w:rPr>
          <w:b/>
          <w:bCs/>
          <w:color w:val="auto"/>
          <w:sz w:val="28"/>
          <w:szCs w:val="28"/>
        </w:rPr>
        <w:t>Налоговые доходы</w:t>
      </w:r>
    </w:p>
    <w:p w:rsidR="00675C97" w:rsidRPr="00877607" w:rsidRDefault="00675C97" w:rsidP="00675C97">
      <w:pPr>
        <w:ind w:firstLine="720"/>
        <w:jc w:val="right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Тыс. рублей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525"/>
        <w:gridCol w:w="1633"/>
        <w:gridCol w:w="1478"/>
        <w:gridCol w:w="1935"/>
      </w:tblGrid>
      <w:tr w:rsidR="00594937" w:rsidRPr="00877607" w:rsidTr="00675C97">
        <w:tc>
          <w:tcPr>
            <w:tcW w:w="4524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33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78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935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594937" w:rsidRPr="00877607" w:rsidTr="00675C97">
        <w:trPr>
          <w:trHeight w:val="573"/>
        </w:trPr>
        <w:tc>
          <w:tcPr>
            <w:tcW w:w="4524" w:type="dxa"/>
            <w:hideMark/>
          </w:tcPr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633" w:type="dxa"/>
            <w:hideMark/>
          </w:tcPr>
          <w:p w:rsidR="00675C97" w:rsidRPr="00877607" w:rsidRDefault="00217D95" w:rsidP="00EA5BFF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404,4</w:t>
            </w:r>
          </w:p>
        </w:tc>
        <w:tc>
          <w:tcPr>
            <w:tcW w:w="1478" w:type="dxa"/>
            <w:hideMark/>
          </w:tcPr>
          <w:p w:rsidR="00675C97" w:rsidRPr="00877607" w:rsidRDefault="00217D95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130,8</w:t>
            </w:r>
          </w:p>
        </w:tc>
        <w:tc>
          <w:tcPr>
            <w:tcW w:w="1935" w:type="dxa"/>
            <w:hideMark/>
          </w:tcPr>
          <w:p w:rsidR="00675C97" w:rsidRPr="00877607" w:rsidRDefault="00217D95" w:rsidP="00EA5BF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32,3</w:t>
            </w:r>
          </w:p>
        </w:tc>
      </w:tr>
      <w:tr w:rsidR="00594937" w:rsidRPr="00877607" w:rsidTr="00675C97">
        <w:tc>
          <w:tcPr>
            <w:tcW w:w="4524" w:type="dxa"/>
          </w:tcPr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Единый сельскохозяйственный налог</w:t>
            </w:r>
          </w:p>
          <w:p w:rsidR="00675C97" w:rsidRPr="00877607" w:rsidRDefault="00675C97">
            <w:pPr>
              <w:rPr>
                <w:color w:val="auto"/>
                <w:lang w:eastAsia="en-US"/>
              </w:rPr>
            </w:pP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633" w:type="dxa"/>
          </w:tcPr>
          <w:p w:rsidR="00675C97" w:rsidRPr="00877607" w:rsidRDefault="00217D95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1208,2</w:t>
            </w: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tabs>
                <w:tab w:val="left" w:pos="375"/>
                <w:tab w:val="center" w:pos="709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ab/>
              <w:t xml:space="preserve"> </w:t>
            </w:r>
          </w:p>
          <w:p w:rsidR="00675C97" w:rsidRPr="00877607" w:rsidRDefault="00675C97" w:rsidP="00217D95">
            <w:pPr>
              <w:tabs>
                <w:tab w:val="left" w:pos="375"/>
                <w:tab w:val="center" w:pos="709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  <w:r w:rsidR="00217D95">
              <w:rPr>
                <w:color w:val="auto"/>
                <w:sz w:val="28"/>
                <w:szCs w:val="28"/>
                <w:lang w:eastAsia="en-US"/>
              </w:rPr>
              <w:t>188,0</w:t>
            </w:r>
          </w:p>
        </w:tc>
        <w:tc>
          <w:tcPr>
            <w:tcW w:w="1478" w:type="dxa"/>
          </w:tcPr>
          <w:p w:rsidR="00675C97" w:rsidRPr="00877607" w:rsidRDefault="00217D95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1622,9</w:t>
            </w: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tabs>
                <w:tab w:val="left" w:pos="375"/>
                <w:tab w:val="center" w:pos="631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</w:p>
          <w:p w:rsidR="00675C97" w:rsidRPr="00877607" w:rsidRDefault="00675C97" w:rsidP="00217D95">
            <w:pPr>
              <w:tabs>
                <w:tab w:val="left" w:pos="375"/>
                <w:tab w:val="center" w:pos="631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  <w:r w:rsidR="00217D95">
              <w:rPr>
                <w:color w:val="auto"/>
                <w:sz w:val="28"/>
                <w:szCs w:val="28"/>
                <w:lang w:eastAsia="en-US"/>
              </w:rPr>
              <w:t>-10,6</w:t>
            </w:r>
          </w:p>
        </w:tc>
        <w:tc>
          <w:tcPr>
            <w:tcW w:w="1935" w:type="dxa"/>
          </w:tcPr>
          <w:p w:rsidR="00675C97" w:rsidRPr="00877607" w:rsidRDefault="00217D9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134,3</w:t>
            </w: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217D95" w:rsidP="00D6621B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  <w:r w:rsidR="00D6621B">
              <w:rPr>
                <w:color w:val="auto"/>
                <w:sz w:val="28"/>
                <w:szCs w:val="28"/>
                <w:lang w:eastAsia="en-US"/>
              </w:rPr>
              <w:t>5,6</w:t>
            </w:r>
          </w:p>
        </w:tc>
      </w:tr>
      <w:tr w:rsidR="00594937" w:rsidRPr="00877607" w:rsidTr="00675C97">
        <w:tc>
          <w:tcPr>
            <w:tcW w:w="4524" w:type="dxa"/>
            <w:hideMark/>
          </w:tcPr>
          <w:p w:rsidR="007E1189" w:rsidRPr="00877607" w:rsidRDefault="007E1189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633" w:type="dxa"/>
            <w:hideMark/>
          </w:tcPr>
          <w:p w:rsidR="007E1189" w:rsidRPr="00877607" w:rsidRDefault="007E1189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217D95" w:rsidP="00EA5BFF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2266,0</w:t>
            </w:r>
          </w:p>
        </w:tc>
        <w:tc>
          <w:tcPr>
            <w:tcW w:w="1478" w:type="dxa"/>
            <w:hideMark/>
          </w:tcPr>
          <w:p w:rsidR="007E1189" w:rsidRPr="00877607" w:rsidRDefault="007E1189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217D95" w:rsidP="00EA5BFF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-1,8</w:t>
            </w:r>
          </w:p>
        </w:tc>
        <w:tc>
          <w:tcPr>
            <w:tcW w:w="1935" w:type="dxa"/>
            <w:hideMark/>
          </w:tcPr>
          <w:p w:rsidR="007E1189" w:rsidRPr="00877607" w:rsidRDefault="007E1189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217D9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-0,1</w:t>
            </w:r>
          </w:p>
          <w:p w:rsidR="00D55075" w:rsidRPr="00877607" w:rsidRDefault="00D5507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</w:tr>
      <w:tr w:rsidR="00594937" w:rsidRPr="00877607" w:rsidTr="00892916">
        <w:tc>
          <w:tcPr>
            <w:tcW w:w="4524" w:type="dxa"/>
          </w:tcPr>
          <w:p w:rsidR="00D55075" w:rsidRPr="00877607" w:rsidRDefault="00D55075" w:rsidP="001948B2">
            <w:pPr>
              <w:rPr>
                <w:b/>
                <w:bCs/>
                <w:color w:val="auto"/>
                <w:sz w:val="28"/>
                <w:szCs w:val="28"/>
              </w:rPr>
            </w:pPr>
            <w:r w:rsidRPr="00877607">
              <w:rPr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  <w:p w:rsidR="00892916" w:rsidRPr="00877607" w:rsidRDefault="00892916" w:rsidP="00892916">
            <w:pPr>
              <w:rPr>
                <w:color w:val="auto"/>
                <w:sz w:val="26"/>
                <w:szCs w:val="26"/>
              </w:rPr>
            </w:pPr>
          </w:p>
          <w:p w:rsidR="00D55075" w:rsidRPr="00877607" w:rsidRDefault="00892916" w:rsidP="0089291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877607">
              <w:rPr>
                <w:color w:val="auto"/>
                <w:sz w:val="26"/>
                <w:szCs w:val="26"/>
              </w:rPr>
              <w:t>Штрафы, поступившие в бюджет поселения</w:t>
            </w:r>
          </w:p>
          <w:p w:rsidR="00D55075" w:rsidRPr="00877607" w:rsidRDefault="00D55075" w:rsidP="00D55075">
            <w:pPr>
              <w:ind w:firstLine="720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892916" w:rsidRPr="00877607" w:rsidRDefault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lastRenderedPageBreak/>
              <w:t>ИТОГО</w:t>
            </w:r>
            <w:r w:rsidR="007E1189" w:rsidRPr="00877607">
              <w:rPr>
                <w:color w:val="auto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33" w:type="dxa"/>
            <w:vAlign w:val="center"/>
          </w:tcPr>
          <w:p w:rsidR="00675C97" w:rsidRPr="00877607" w:rsidRDefault="00675C97" w:rsidP="00892916">
            <w:pPr>
              <w:jc w:val="center"/>
              <w:rPr>
                <w:color w:val="auto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18356F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    </w:t>
            </w:r>
            <w:r w:rsidR="009D734F">
              <w:rPr>
                <w:color w:val="auto"/>
                <w:sz w:val="28"/>
                <w:szCs w:val="28"/>
                <w:lang w:eastAsia="en-US"/>
              </w:rPr>
              <w:t>0,0</w:t>
            </w:r>
          </w:p>
          <w:p w:rsidR="00D55075" w:rsidRPr="00877607" w:rsidRDefault="00D55075" w:rsidP="001948B2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892916" w:rsidRPr="00877607" w:rsidRDefault="00892916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18356F" w:rsidP="009856C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9856C8">
              <w:rPr>
                <w:color w:val="auto"/>
                <w:sz w:val="28"/>
                <w:szCs w:val="28"/>
                <w:lang w:eastAsia="en-US"/>
              </w:rPr>
              <w:t>4066,6</w:t>
            </w:r>
          </w:p>
        </w:tc>
        <w:tc>
          <w:tcPr>
            <w:tcW w:w="1478" w:type="dxa"/>
            <w:vAlign w:val="center"/>
          </w:tcPr>
          <w:p w:rsidR="00675C97" w:rsidRPr="00877607" w:rsidRDefault="00675C97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18356F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    </w:t>
            </w:r>
            <w:r w:rsidR="009D734F">
              <w:rPr>
                <w:color w:val="auto"/>
                <w:sz w:val="28"/>
                <w:szCs w:val="28"/>
                <w:lang w:eastAsia="en-US"/>
              </w:rPr>
              <w:t>5,3</w:t>
            </w:r>
          </w:p>
          <w:p w:rsidR="00D55075" w:rsidRPr="00877607" w:rsidRDefault="00D55075" w:rsidP="001948B2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892916" w:rsidRPr="00877607" w:rsidRDefault="00892916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18356F" w:rsidP="009856C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9856C8">
              <w:rPr>
                <w:color w:val="auto"/>
                <w:sz w:val="28"/>
                <w:szCs w:val="28"/>
                <w:lang w:eastAsia="en-US"/>
              </w:rPr>
              <w:t>1746,6</w:t>
            </w:r>
          </w:p>
        </w:tc>
        <w:tc>
          <w:tcPr>
            <w:tcW w:w="1935" w:type="dxa"/>
            <w:vAlign w:val="center"/>
          </w:tcPr>
          <w:p w:rsidR="00675C97" w:rsidRPr="00877607" w:rsidRDefault="00675C97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A63E93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  <w:p w:rsidR="00D55075" w:rsidRPr="00877607" w:rsidRDefault="00D55075" w:rsidP="001948B2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892916" w:rsidRPr="00877607" w:rsidRDefault="00892916" w:rsidP="0089291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18356F" w:rsidP="009856C8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FE6F02">
              <w:rPr>
                <w:color w:val="auto"/>
                <w:sz w:val="28"/>
                <w:szCs w:val="28"/>
                <w:lang w:eastAsia="en-US"/>
              </w:rPr>
              <w:t>42,</w:t>
            </w:r>
            <w:r w:rsidR="009856C8">
              <w:rPr>
                <w:color w:val="auto"/>
                <w:sz w:val="28"/>
                <w:szCs w:val="28"/>
                <w:lang w:eastAsia="en-US"/>
              </w:rPr>
              <w:t>9</w:t>
            </w:r>
          </w:p>
        </w:tc>
      </w:tr>
    </w:tbl>
    <w:p w:rsidR="00675C97" w:rsidRPr="00877607" w:rsidRDefault="00675C97" w:rsidP="00675C97">
      <w:pPr>
        <w:ind w:firstLine="720"/>
        <w:jc w:val="center"/>
        <w:rPr>
          <w:color w:val="auto"/>
          <w:sz w:val="32"/>
          <w:szCs w:val="32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32"/>
          <w:szCs w:val="32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Безвозмездные</w:t>
      </w:r>
      <w:r w:rsidR="00594937" w:rsidRPr="00877607">
        <w:rPr>
          <w:color w:val="auto"/>
          <w:sz w:val="28"/>
          <w:szCs w:val="28"/>
        </w:rPr>
        <w:t xml:space="preserve"> поступления за 1 полугодие 202</w:t>
      </w:r>
      <w:r w:rsidR="00787D21">
        <w:rPr>
          <w:color w:val="auto"/>
          <w:sz w:val="28"/>
          <w:szCs w:val="28"/>
        </w:rPr>
        <w:t>3</w:t>
      </w:r>
      <w:r w:rsidRPr="00877607">
        <w:rPr>
          <w:color w:val="auto"/>
          <w:sz w:val="28"/>
          <w:szCs w:val="28"/>
        </w:rPr>
        <w:t xml:space="preserve"> года составили </w:t>
      </w:r>
      <w:r w:rsidR="00787D21">
        <w:rPr>
          <w:color w:val="auto"/>
          <w:sz w:val="28"/>
          <w:szCs w:val="28"/>
        </w:rPr>
        <w:t>3717,7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1F7B4E">
        <w:rPr>
          <w:color w:val="auto"/>
          <w:sz w:val="28"/>
          <w:szCs w:val="28"/>
        </w:rPr>
        <w:t>66,4</w:t>
      </w:r>
      <w:r w:rsidRPr="00877607">
        <w:rPr>
          <w:color w:val="auto"/>
          <w:sz w:val="28"/>
          <w:szCs w:val="28"/>
        </w:rPr>
        <w:t xml:space="preserve"> процентов к годовым плановым назначениям, в том числе:</w:t>
      </w:r>
    </w:p>
    <w:p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Дотация на выравнивание бюджетной обеспеченности – </w:t>
      </w:r>
      <w:r w:rsidR="001F7B4E">
        <w:rPr>
          <w:color w:val="auto"/>
          <w:sz w:val="28"/>
          <w:szCs w:val="28"/>
        </w:rPr>
        <w:t>3600,0</w:t>
      </w:r>
      <w:r w:rsidRPr="00877607">
        <w:rPr>
          <w:color w:val="auto"/>
          <w:sz w:val="28"/>
          <w:szCs w:val="28"/>
        </w:rPr>
        <w:t xml:space="preserve"> тыс. рублей (</w:t>
      </w:r>
      <w:r w:rsidR="001F7B4E">
        <w:rPr>
          <w:color w:val="auto"/>
          <w:sz w:val="28"/>
          <w:szCs w:val="28"/>
        </w:rPr>
        <w:t>67,4</w:t>
      </w:r>
      <w:r w:rsidRPr="00877607">
        <w:rPr>
          <w:color w:val="auto"/>
          <w:sz w:val="28"/>
          <w:szCs w:val="28"/>
        </w:rPr>
        <w:t xml:space="preserve"> % от плана года);</w:t>
      </w:r>
    </w:p>
    <w:p w:rsidR="001F7B4E" w:rsidRDefault="001F7B4E" w:rsidP="001F7B4E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Дотация на поддержку мер по обеспечению сбалансированности бюджетов- 71,4</w:t>
      </w:r>
      <w:r w:rsidRPr="001F7B4E">
        <w:rPr>
          <w:color w:val="auto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>тыс. рублей (</w:t>
      </w:r>
      <w:r>
        <w:rPr>
          <w:color w:val="auto"/>
          <w:sz w:val="28"/>
          <w:szCs w:val="28"/>
        </w:rPr>
        <w:t>49,9</w:t>
      </w:r>
      <w:r w:rsidRPr="00877607">
        <w:rPr>
          <w:color w:val="auto"/>
          <w:sz w:val="28"/>
          <w:szCs w:val="28"/>
        </w:rPr>
        <w:t xml:space="preserve"> % от плана года);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Субвенции на осуществление первичного воинского учета и на выполнение передаваемых полномочий субъектов РФ – </w:t>
      </w:r>
      <w:r w:rsidR="00764B90">
        <w:rPr>
          <w:color w:val="auto"/>
          <w:sz w:val="28"/>
          <w:szCs w:val="28"/>
        </w:rPr>
        <w:t>46,</w:t>
      </w:r>
      <w:r w:rsidR="000377E3">
        <w:rPr>
          <w:color w:val="auto"/>
          <w:sz w:val="28"/>
          <w:szCs w:val="28"/>
        </w:rPr>
        <w:t>3</w:t>
      </w:r>
      <w:r w:rsidRPr="00877607">
        <w:rPr>
          <w:color w:val="auto"/>
          <w:sz w:val="28"/>
          <w:szCs w:val="28"/>
        </w:rPr>
        <w:t xml:space="preserve"> тыс. рублей (</w:t>
      </w:r>
      <w:r w:rsidR="00764B90">
        <w:rPr>
          <w:color w:val="auto"/>
          <w:sz w:val="28"/>
          <w:szCs w:val="28"/>
        </w:rPr>
        <w:t>39,</w:t>
      </w:r>
      <w:r w:rsidR="00A62B4B">
        <w:rPr>
          <w:color w:val="auto"/>
          <w:sz w:val="28"/>
          <w:szCs w:val="28"/>
        </w:rPr>
        <w:t>3</w:t>
      </w:r>
      <w:r w:rsidRPr="00877607">
        <w:rPr>
          <w:color w:val="auto"/>
          <w:sz w:val="28"/>
          <w:szCs w:val="28"/>
        </w:rPr>
        <w:t xml:space="preserve"> % от плана года).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b/>
          <w:color w:val="auto"/>
          <w:sz w:val="28"/>
          <w:szCs w:val="28"/>
        </w:rPr>
        <w:t>Основные направления расходов бюджета Новороговского сельского поселения</w:t>
      </w:r>
      <w:r w:rsidRPr="00877607">
        <w:rPr>
          <w:color w:val="auto"/>
          <w:sz w:val="28"/>
          <w:szCs w:val="28"/>
        </w:rPr>
        <w:t>: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Общегосударственные вопросы – </w:t>
      </w:r>
      <w:r w:rsidR="00B856A0">
        <w:rPr>
          <w:color w:val="auto"/>
          <w:sz w:val="28"/>
          <w:szCs w:val="28"/>
        </w:rPr>
        <w:t>2981,8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B856A0">
        <w:rPr>
          <w:color w:val="auto"/>
          <w:sz w:val="28"/>
          <w:szCs w:val="28"/>
        </w:rPr>
        <w:t>44,9</w:t>
      </w:r>
      <w:r w:rsidRPr="00877607">
        <w:rPr>
          <w:color w:val="auto"/>
          <w:sz w:val="28"/>
          <w:szCs w:val="28"/>
        </w:rPr>
        <w:t xml:space="preserve"> процентов годового плана. Расходы по данному разделу были направлены на содержание органов местного самоуправления, в том числе: на заработную плату, начисления на выплаты по оплате труда, коммунальные платежи, услуги связи,  содержание здания и оборудования, противопожарные мероприятия, приобретение </w:t>
      </w:r>
      <w:r w:rsidR="00C55A86">
        <w:rPr>
          <w:color w:val="auto"/>
          <w:sz w:val="28"/>
          <w:szCs w:val="28"/>
        </w:rPr>
        <w:t xml:space="preserve">основных средств и </w:t>
      </w:r>
      <w:r w:rsidRPr="00877607">
        <w:rPr>
          <w:color w:val="auto"/>
          <w:sz w:val="28"/>
          <w:szCs w:val="28"/>
        </w:rPr>
        <w:t>материальных запасов, уплат</w:t>
      </w:r>
      <w:r w:rsidR="001948B2">
        <w:rPr>
          <w:color w:val="auto"/>
          <w:sz w:val="28"/>
          <w:szCs w:val="28"/>
        </w:rPr>
        <w:t>у</w:t>
      </w:r>
      <w:r w:rsidRPr="00877607">
        <w:rPr>
          <w:color w:val="auto"/>
          <w:sz w:val="28"/>
          <w:szCs w:val="28"/>
        </w:rPr>
        <w:t xml:space="preserve"> налогов, членского взноса в </w:t>
      </w:r>
      <w:r w:rsidRPr="00877607">
        <w:rPr>
          <w:color w:val="auto"/>
          <w:sz w:val="28"/>
          <w:szCs w:val="28"/>
          <w:shd w:val="clear" w:color="auto" w:fill="FFFFFF"/>
        </w:rPr>
        <w:t>совет муниципальных образований</w:t>
      </w:r>
      <w:r w:rsidR="00342FEF">
        <w:rPr>
          <w:color w:val="auto"/>
          <w:sz w:val="28"/>
          <w:szCs w:val="28"/>
          <w:shd w:val="clear" w:color="auto" w:fill="FFFFFF"/>
        </w:rPr>
        <w:t>,  передачу иных межбюджетных трансфертов на уровень муниципального района</w:t>
      </w:r>
      <w:r w:rsidRPr="00877607">
        <w:rPr>
          <w:color w:val="auto"/>
          <w:sz w:val="28"/>
          <w:szCs w:val="28"/>
        </w:rPr>
        <w:t xml:space="preserve"> и прочее.</w:t>
      </w:r>
    </w:p>
    <w:p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Национальная оборона –</w:t>
      </w:r>
      <w:r w:rsidR="002A36AA" w:rsidRPr="00877607">
        <w:rPr>
          <w:color w:val="auto"/>
          <w:sz w:val="28"/>
          <w:szCs w:val="28"/>
        </w:rPr>
        <w:t xml:space="preserve"> </w:t>
      </w:r>
      <w:r w:rsidR="00B856A0">
        <w:rPr>
          <w:color w:val="auto"/>
          <w:sz w:val="28"/>
          <w:szCs w:val="28"/>
        </w:rPr>
        <w:t>46,1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B856A0">
        <w:rPr>
          <w:color w:val="auto"/>
          <w:sz w:val="28"/>
          <w:szCs w:val="28"/>
        </w:rPr>
        <w:t>39,2</w:t>
      </w:r>
      <w:r w:rsidRPr="00877607">
        <w:rPr>
          <w:color w:val="auto"/>
          <w:sz w:val="28"/>
          <w:szCs w:val="28"/>
        </w:rPr>
        <w:t xml:space="preserve"> процент</w:t>
      </w:r>
      <w:r w:rsidR="00F93295">
        <w:rPr>
          <w:color w:val="auto"/>
          <w:sz w:val="28"/>
          <w:szCs w:val="28"/>
        </w:rPr>
        <w:t>а</w:t>
      </w:r>
      <w:r w:rsidRPr="00877607">
        <w:rPr>
          <w:color w:val="auto"/>
          <w:sz w:val="28"/>
          <w:szCs w:val="28"/>
        </w:rPr>
        <w:t xml:space="preserve"> годовых назначений. Расходы этого раздела направлены на осуществление первичного воинского учета.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pacing w:val="-4"/>
          <w:sz w:val="28"/>
          <w:szCs w:val="28"/>
        </w:rPr>
        <w:t xml:space="preserve">Жилищно-коммунальное хозяйство </w:t>
      </w:r>
      <w:r w:rsidRPr="00877607">
        <w:rPr>
          <w:color w:val="auto"/>
          <w:sz w:val="28"/>
          <w:szCs w:val="28"/>
        </w:rPr>
        <w:t xml:space="preserve">– </w:t>
      </w:r>
      <w:r w:rsidR="00B856A0">
        <w:rPr>
          <w:color w:val="auto"/>
          <w:sz w:val="28"/>
          <w:szCs w:val="28"/>
        </w:rPr>
        <w:t>536,7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B856A0">
        <w:rPr>
          <w:color w:val="auto"/>
          <w:sz w:val="28"/>
          <w:szCs w:val="28"/>
        </w:rPr>
        <w:t>49,9</w:t>
      </w:r>
      <w:r w:rsidRPr="00877607">
        <w:rPr>
          <w:color w:val="auto"/>
          <w:sz w:val="28"/>
          <w:szCs w:val="28"/>
        </w:rPr>
        <w:t xml:space="preserve"> процентов к годовому плану, в том числе наиболее значимые расходы производились по следующим направлениям: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Содержание сетей уличного освещения – </w:t>
      </w:r>
      <w:r w:rsidR="00B856A0">
        <w:rPr>
          <w:color w:val="auto"/>
          <w:sz w:val="28"/>
          <w:szCs w:val="28"/>
        </w:rPr>
        <w:t>460,1</w:t>
      </w:r>
      <w:r w:rsidRPr="00877607">
        <w:rPr>
          <w:color w:val="auto"/>
          <w:sz w:val="28"/>
          <w:szCs w:val="28"/>
        </w:rPr>
        <w:t xml:space="preserve"> тыс. рублей. В эту сумму включена оплата за потребленную электрическую энергию уличного освещения.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Содержание мест захоронения</w:t>
      </w:r>
      <w:r w:rsidR="001948B2">
        <w:rPr>
          <w:color w:val="auto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 xml:space="preserve">– </w:t>
      </w:r>
      <w:r w:rsidR="00B856A0">
        <w:rPr>
          <w:color w:val="auto"/>
          <w:sz w:val="28"/>
          <w:szCs w:val="28"/>
        </w:rPr>
        <w:t>5,8</w:t>
      </w:r>
      <w:r w:rsidRPr="00877607">
        <w:rPr>
          <w:color w:val="auto"/>
          <w:sz w:val="28"/>
          <w:szCs w:val="28"/>
        </w:rPr>
        <w:t xml:space="preserve"> тыс. рублей. Это расходы </w:t>
      </w:r>
      <w:r w:rsidR="00403A0B" w:rsidRPr="00877607">
        <w:rPr>
          <w:color w:val="auto"/>
          <w:sz w:val="28"/>
          <w:szCs w:val="28"/>
        </w:rPr>
        <w:t>по противоклещевой</w:t>
      </w:r>
      <w:r w:rsidR="00926A3E">
        <w:rPr>
          <w:color w:val="auto"/>
          <w:sz w:val="28"/>
          <w:szCs w:val="28"/>
        </w:rPr>
        <w:t xml:space="preserve"> обработке </w:t>
      </w:r>
      <w:r w:rsidRPr="00877607">
        <w:rPr>
          <w:color w:val="auto"/>
          <w:sz w:val="28"/>
          <w:szCs w:val="28"/>
        </w:rPr>
        <w:t xml:space="preserve">и вывозу мусора </w:t>
      </w:r>
      <w:r w:rsidR="00403A0B" w:rsidRPr="00877607">
        <w:rPr>
          <w:color w:val="auto"/>
          <w:sz w:val="28"/>
          <w:szCs w:val="28"/>
        </w:rPr>
        <w:t>с</w:t>
      </w:r>
      <w:r w:rsidRPr="00877607">
        <w:rPr>
          <w:color w:val="auto"/>
          <w:sz w:val="28"/>
          <w:szCs w:val="28"/>
        </w:rPr>
        <w:t xml:space="preserve"> территории кладбища.</w:t>
      </w:r>
    </w:p>
    <w:p w:rsidR="00675C9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Прочие мероприятия по благоустройству – </w:t>
      </w:r>
      <w:r w:rsidR="00B856A0">
        <w:rPr>
          <w:color w:val="auto"/>
          <w:sz w:val="28"/>
          <w:szCs w:val="28"/>
        </w:rPr>
        <w:t>70,8</w:t>
      </w:r>
      <w:r w:rsidRPr="00877607">
        <w:rPr>
          <w:color w:val="auto"/>
          <w:sz w:val="28"/>
          <w:szCs w:val="28"/>
        </w:rPr>
        <w:t xml:space="preserve"> тыс. рублей. </w:t>
      </w:r>
      <w:r w:rsidR="002A36AA" w:rsidRPr="00877607">
        <w:rPr>
          <w:color w:val="auto"/>
          <w:sz w:val="28"/>
          <w:szCs w:val="28"/>
        </w:rPr>
        <w:t>С</w:t>
      </w:r>
      <w:r w:rsidRPr="00877607">
        <w:rPr>
          <w:color w:val="auto"/>
          <w:sz w:val="28"/>
          <w:szCs w:val="28"/>
        </w:rPr>
        <w:t xml:space="preserve">редства были направлены на следующие мероприятия: </w:t>
      </w:r>
    </w:p>
    <w:p w:rsidR="00C65368" w:rsidRPr="00877607" w:rsidRDefault="00AA1B12" w:rsidP="00675C9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покос сорной растительности, вырубка поросли</w:t>
      </w:r>
      <w:r w:rsidR="00B65B7B">
        <w:rPr>
          <w:color w:val="auto"/>
          <w:sz w:val="28"/>
          <w:szCs w:val="28"/>
        </w:rPr>
        <w:t>, уборка мусора на общественных территориях ст. Новорог</w:t>
      </w:r>
      <w:r w:rsidR="00366280">
        <w:rPr>
          <w:color w:val="auto"/>
          <w:sz w:val="28"/>
          <w:szCs w:val="28"/>
        </w:rPr>
        <w:t>о</w:t>
      </w:r>
      <w:r w:rsidR="00B65B7B">
        <w:rPr>
          <w:color w:val="auto"/>
          <w:sz w:val="28"/>
          <w:szCs w:val="28"/>
        </w:rPr>
        <w:t>вской</w:t>
      </w:r>
      <w:r w:rsidR="00C06F96">
        <w:rPr>
          <w:color w:val="auto"/>
          <w:sz w:val="28"/>
          <w:szCs w:val="28"/>
        </w:rPr>
        <w:t>;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приобретение запасных частей </w:t>
      </w:r>
      <w:r w:rsidR="00BD35A3">
        <w:rPr>
          <w:color w:val="auto"/>
          <w:sz w:val="28"/>
          <w:szCs w:val="28"/>
        </w:rPr>
        <w:t xml:space="preserve">и ГСМ </w:t>
      </w:r>
      <w:r w:rsidRPr="00877607">
        <w:rPr>
          <w:color w:val="auto"/>
          <w:sz w:val="28"/>
          <w:szCs w:val="28"/>
        </w:rPr>
        <w:t xml:space="preserve">для триммеров;  </w:t>
      </w:r>
    </w:p>
    <w:p w:rsidR="00675C9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противоклещевая обработка </w:t>
      </w:r>
      <w:r w:rsidR="002A36AA" w:rsidRPr="00877607">
        <w:rPr>
          <w:color w:val="auto"/>
          <w:sz w:val="28"/>
          <w:szCs w:val="28"/>
        </w:rPr>
        <w:t xml:space="preserve">общественных </w:t>
      </w:r>
      <w:r w:rsidRPr="00877607">
        <w:rPr>
          <w:color w:val="auto"/>
          <w:sz w:val="28"/>
          <w:szCs w:val="28"/>
        </w:rPr>
        <w:t>территори</w:t>
      </w:r>
      <w:r w:rsidR="002A36AA" w:rsidRPr="00877607">
        <w:rPr>
          <w:color w:val="auto"/>
          <w:sz w:val="28"/>
          <w:szCs w:val="28"/>
        </w:rPr>
        <w:t>й</w:t>
      </w:r>
      <w:r w:rsidR="00B856A0">
        <w:rPr>
          <w:color w:val="auto"/>
          <w:sz w:val="28"/>
          <w:szCs w:val="28"/>
        </w:rPr>
        <w:t>.</w:t>
      </w:r>
      <w:r w:rsidRPr="00877607">
        <w:rPr>
          <w:color w:val="auto"/>
          <w:sz w:val="28"/>
          <w:szCs w:val="28"/>
        </w:rPr>
        <w:t xml:space="preserve"> </w:t>
      </w:r>
    </w:p>
    <w:p w:rsidR="00BB4741" w:rsidRPr="00BB4741" w:rsidRDefault="00BB4741" w:rsidP="00BB47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741">
        <w:rPr>
          <w:sz w:val="28"/>
          <w:szCs w:val="28"/>
        </w:rPr>
        <w:t xml:space="preserve">Образование- </w:t>
      </w:r>
      <w:r w:rsidR="00B856A0">
        <w:rPr>
          <w:sz w:val="28"/>
          <w:szCs w:val="28"/>
        </w:rPr>
        <w:t>10,6</w:t>
      </w:r>
      <w:r w:rsidRPr="00BB4741">
        <w:rPr>
          <w:sz w:val="28"/>
          <w:szCs w:val="28"/>
        </w:rPr>
        <w:t xml:space="preserve"> тыс</w:t>
      </w:r>
      <w:proofErr w:type="gramStart"/>
      <w:r w:rsidRPr="00BB4741">
        <w:rPr>
          <w:sz w:val="28"/>
          <w:szCs w:val="28"/>
        </w:rPr>
        <w:t>.р</w:t>
      </w:r>
      <w:proofErr w:type="gramEnd"/>
      <w:r w:rsidRPr="00BB4741">
        <w:rPr>
          <w:sz w:val="28"/>
          <w:szCs w:val="28"/>
        </w:rPr>
        <w:t xml:space="preserve">ублей. или </w:t>
      </w:r>
      <w:r w:rsidR="00B856A0">
        <w:rPr>
          <w:sz w:val="28"/>
          <w:szCs w:val="28"/>
        </w:rPr>
        <w:t>38,7</w:t>
      </w:r>
      <w:r w:rsidRPr="00BB4741">
        <w:rPr>
          <w:sz w:val="28"/>
          <w:szCs w:val="28"/>
        </w:rPr>
        <w:t xml:space="preserve"> процент</w:t>
      </w:r>
      <w:r w:rsidR="00F93295">
        <w:rPr>
          <w:sz w:val="28"/>
          <w:szCs w:val="28"/>
        </w:rPr>
        <w:t>а</w:t>
      </w:r>
      <w:r w:rsidRPr="00BB4741">
        <w:rPr>
          <w:sz w:val="28"/>
          <w:szCs w:val="28"/>
        </w:rPr>
        <w:t xml:space="preserve"> к плану года. Средства направлены на обучение и повышение квалификации </w:t>
      </w:r>
      <w:r w:rsidRPr="00BB4741">
        <w:rPr>
          <w:sz w:val="28"/>
          <w:szCs w:val="28"/>
        </w:rPr>
        <w:lastRenderedPageBreak/>
        <w:t>муниципальных служащих.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Культура, кинематография – </w:t>
      </w:r>
      <w:r w:rsidR="00B856A0">
        <w:rPr>
          <w:color w:val="auto"/>
          <w:sz w:val="28"/>
          <w:szCs w:val="28"/>
        </w:rPr>
        <w:t>1038,0</w:t>
      </w:r>
      <w:r w:rsidRPr="00877607">
        <w:rPr>
          <w:color w:val="auto"/>
          <w:sz w:val="28"/>
          <w:szCs w:val="28"/>
        </w:rPr>
        <w:t xml:space="preserve"> тыс. рублей или </w:t>
      </w:r>
      <w:r w:rsidR="00B856A0">
        <w:rPr>
          <w:color w:val="auto"/>
          <w:sz w:val="28"/>
          <w:szCs w:val="28"/>
        </w:rPr>
        <w:t>47,4</w:t>
      </w:r>
      <w:r w:rsidRPr="00877607">
        <w:rPr>
          <w:color w:val="auto"/>
          <w:sz w:val="28"/>
          <w:szCs w:val="28"/>
        </w:rPr>
        <w:t xml:space="preserve"> процент</w:t>
      </w:r>
      <w:r w:rsidR="00F93295">
        <w:rPr>
          <w:color w:val="auto"/>
          <w:sz w:val="28"/>
          <w:szCs w:val="28"/>
        </w:rPr>
        <w:t>а</w:t>
      </w:r>
      <w:r w:rsidRPr="00877607">
        <w:rPr>
          <w:color w:val="auto"/>
          <w:sz w:val="28"/>
          <w:szCs w:val="28"/>
        </w:rPr>
        <w:t xml:space="preserve"> годовых назначений. В этом направлении бюджетные средства </w:t>
      </w:r>
      <w:r w:rsidR="008E68B3">
        <w:rPr>
          <w:color w:val="auto"/>
          <w:sz w:val="28"/>
          <w:szCs w:val="28"/>
        </w:rPr>
        <w:t xml:space="preserve">были направлены </w:t>
      </w:r>
      <w:r w:rsidRPr="00877607">
        <w:rPr>
          <w:color w:val="auto"/>
          <w:sz w:val="28"/>
          <w:szCs w:val="28"/>
        </w:rPr>
        <w:t xml:space="preserve">на содержание Новороговского сельского Дома культуры. Это расходы </w:t>
      </w:r>
      <w:r w:rsidR="002A36AA" w:rsidRPr="00877607">
        <w:rPr>
          <w:color w:val="auto"/>
          <w:sz w:val="28"/>
          <w:szCs w:val="28"/>
        </w:rPr>
        <w:t>по проведению</w:t>
      </w:r>
      <w:r w:rsidRPr="00877607">
        <w:rPr>
          <w:color w:val="auto"/>
          <w:sz w:val="28"/>
          <w:szCs w:val="28"/>
        </w:rPr>
        <w:t xml:space="preserve"> культурно-массовых мероприятий, на заработную плату, начисления на выплаты по оплате труда, коммунальные платежи, услуги </w:t>
      </w:r>
      <w:r w:rsidR="002A36AA" w:rsidRPr="00877607">
        <w:rPr>
          <w:color w:val="auto"/>
          <w:sz w:val="28"/>
          <w:szCs w:val="28"/>
        </w:rPr>
        <w:t>связи, содержание</w:t>
      </w:r>
      <w:r w:rsidRPr="00877607">
        <w:rPr>
          <w:color w:val="auto"/>
          <w:sz w:val="28"/>
          <w:szCs w:val="28"/>
        </w:rPr>
        <w:t xml:space="preserve"> здания и оборудования, противопожарные мероприятия, при</w:t>
      </w:r>
      <w:r w:rsidR="007E3342">
        <w:rPr>
          <w:color w:val="auto"/>
          <w:sz w:val="28"/>
          <w:szCs w:val="28"/>
        </w:rPr>
        <w:t xml:space="preserve">обретение материальных запасов </w:t>
      </w:r>
      <w:r w:rsidRPr="00877607">
        <w:rPr>
          <w:color w:val="auto"/>
          <w:sz w:val="28"/>
          <w:szCs w:val="28"/>
        </w:rPr>
        <w:t xml:space="preserve">и прочее. </w:t>
      </w:r>
    </w:p>
    <w:p w:rsidR="00784907" w:rsidRPr="00775FDB" w:rsidRDefault="00784907" w:rsidP="00675C97">
      <w:pPr>
        <w:pStyle w:val="a7"/>
        <w:suppressAutoHyphens/>
        <w:spacing w:beforeAutospacing="0" w:afterAutospacing="0"/>
        <w:jc w:val="both"/>
        <w:rPr>
          <w:color w:val="auto"/>
          <w:sz w:val="28"/>
          <w:szCs w:val="28"/>
        </w:rPr>
      </w:pPr>
    </w:p>
    <w:p w:rsidR="006C0402" w:rsidRPr="00877607" w:rsidRDefault="00675C97" w:rsidP="00675C97">
      <w:pPr>
        <w:pStyle w:val="a7"/>
        <w:suppressAutoHyphens/>
        <w:spacing w:beforeAutospacing="0" w:afterAutospacing="0"/>
        <w:jc w:val="both"/>
        <w:rPr>
          <w:bCs/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ab/>
        <w:t xml:space="preserve">Объем переданных иных межбюджетных трансфертов в бюджет Егорлыкского района на осуществление части полномочий по решению вопросов местного значения – </w:t>
      </w:r>
      <w:r w:rsidR="00524EC6">
        <w:rPr>
          <w:color w:val="auto"/>
          <w:sz w:val="28"/>
          <w:szCs w:val="28"/>
        </w:rPr>
        <w:t>49,4</w:t>
      </w:r>
      <w:r w:rsidRPr="00877607">
        <w:rPr>
          <w:color w:val="auto"/>
          <w:sz w:val="28"/>
          <w:szCs w:val="28"/>
        </w:rPr>
        <w:t xml:space="preserve"> тыс. рублей или 50,</w:t>
      </w:r>
      <w:r w:rsidR="00D91A50">
        <w:rPr>
          <w:color w:val="auto"/>
          <w:sz w:val="28"/>
          <w:szCs w:val="28"/>
        </w:rPr>
        <w:t>4</w:t>
      </w:r>
      <w:r w:rsidRPr="00877607">
        <w:rPr>
          <w:color w:val="auto"/>
          <w:sz w:val="28"/>
          <w:szCs w:val="28"/>
        </w:rPr>
        <w:t xml:space="preserve"> процентов годовых назначений (</w:t>
      </w:r>
      <w:r w:rsidRPr="00877607">
        <w:rPr>
          <w:bCs/>
          <w:color w:val="auto"/>
          <w:sz w:val="28"/>
          <w:szCs w:val="28"/>
        </w:rPr>
        <w:t xml:space="preserve">передача полномочий по осуществлению внутреннего и внешнего муниципального финансового контроля; организация ритуальных </w:t>
      </w:r>
    </w:p>
    <w:p w:rsidR="006C0402" w:rsidRPr="00877607" w:rsidRDefault="00675C97" w:rsidP="00675C97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877607">
        <w:rPr>
          <w:bCs/>
          <w:color w:val="auto"/>
          <w:sz w:val="28"/>
          <w:szCs w:val="28"/>
        </w:rPr>
        <w:t xml:space="preserve">услуг и установление тарифов по погребению; </w:t>
      </w:r>
      <w:r w:rsidRPr="00877607">
        <w:rPr>
          <w:bCs/>
          <w:color w:val="auto"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</w:t>
      </w:r>
    </w:p>
    <w:p w:rsidR="00AE0DA5" w:rsidRPr="00877607" w:rsidRDefault="00675C97" w:rsidP="00675C97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877607">
        <w:rPr>
          <w:bCs/>
          <w:color w:val="auto"/>
          <w:spacing w:val="-2"/>
          <w:sz w:val="28"/>
          <w:szCs w:val="28"/>
        </w:rPr>
        <w:t xml:space="preserve"> жилищного фонда</w:t>
      </w:r>
      <w:r w:rsidR="002A36AA" w:rsidRPr="00877607">
        <w:rPr>
          <w:bCs/>
          <w:color w:val="auto"/>
          <w:spacing w:val="-2"/>
          <w:sz w:val="28"/>
          <w:szCs w:val="28"/>
        </w:rPr>
        <w:t>)</w:t>
      </w:r>
      <w:r w:rsidRPr="00877607">
        <w:rPr>
          <w:bCs/>
          <w:color w:val="auto"/>
          <w:spacing w:val="-2"/>
          <w:sz w:val="28"/>
          <w:szCs w:val="28"/>
        </w:rPr>
        <w:t>.</w:t>
      </w:r>
    </w:p>
    <w:p w:rsidR="00AE0DA5" w:rsidRPr="00877607" w:rsidRDefault="00AE0DA5">
      <w:pPr>
        <w:spacing w:line="235" w:lineRule="auto"/>
        <w:ind w:firstLine="709"/>
        <w:jc w:val="both"/>
        <w:rPr>
          <w:color w:val="auto"/>
          <w:sz w:val="28"/>
          <w:szCs w:val="28"/>
        </w:rPr>
      </w:pPr>
    </w:p>
    <w:p w:rsidR="009F1378" w:rsidRDefault="00E179DE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проектов, которые требуют финансовых затрат Администрацией поселения в течение полугодия решались  не менее важные вопросы:</w:t>
      </w:r>
    </w:p>
    <w:p w:rsidR="009D43A4" w:rsidRPr="009D43A4" w:rsidRDefault="00E179DE" w:rsidP="009D43A4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В весенний период </w:t>
      </w:r>
      <w:r w:rsidR="009D43A4" w:rsidRPr="009D43A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D43A4">
        <w:rPr>
          <w:rFonts w:eastAsia="Calibri"/>
          <w:color w:val="auto"/>
          <w:sz w:val="28"/>
          <w:szCs w:val="28"/>
          <w:lang w:eastAsia="en-US"/>
        </w:rPr>
        <w:t>в</w:t>
      </w:r>
      <w:r w:rsidR="009D43A4" w:rsidRPr="009D43A4">
        <w:rPr>
          <w:rFonts w:eastAsia="Calibri"/>
          <w:color w:val="auto"/>
          <w:sz w:val="28"/>
          <w:szCs w:val="28"/>
          <w:lang w:eastAsia="en-US"/>
        </w:rPr>
        <w:t xml:space="preserve"> целях поддержания чистоты на  территории </w:t>
      </w:r>
      <w:r w:rsidR="009D43A4">
        <w:rPr>
          <w:rFonts w:eastAsia="Calibri"/>
          <w:color w:val="auto"/>
          <w:sz w:val="28"/>
          <w:szCs w:val="28"/>
          <w:lang w:eastAsia="en-US"/>
        </w:rPr>
        <w:t>Новороговского</w:t>
      </w:r>
      <w:r w:rsidR="005E7784">
        <w:rPr>
          <w:rFonts w:eastAsia="Calibri"/>
          <w:color w:val="auto"/>
          <w:sz w:val="28"/>
          <w:szCs w:val="28"/>
          <w:lang w:eastAsia="en-US"/>
        </w:rPr>
        <w:t xml:space="preserve"> сельского</w:t>
      </w:r>
      <w:r w:rsidR="009D43A4">
        <w:rPr>
          <w:rFonts w:eastAsia="Calibri"/>
          <w:color w:val="auto"/>
          <w:sz w:val="28"/>
          <w:szCs w:val="28"/>
          <w:lang w:eastAsia="en-US"/>
        </w:rPr>
        <w:t xml:space="preserve"> поселения </w:t>
      </w:r>
      <w:r w:rsidR="009D43A4" w:rsidRPr="009D43A4">
        <w:rPr>
          <w:rFonts w:eastAsia="Calibri"/>
          <w:color w:val="auto"/>
          <w:sz w:val="28"/>
          <w:szCs w:val="28"/>
          <w:lang w:eastAsia="en-US"/>
        </w:rPr>
        <w:t>регулярно проводятся мероприятия по благоустройству, а именно:</w:t>
      </w:r>
    </w:p>
    <w:p w:rsidR="009D43A4" w:rsidRPr="009D43A4" w:rsidRDefault="009D43A4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>-  была произведена расчистка торца лесополосы на въезде в станицу</w:t>
      </w:r>
      <w:r w:rsidR="00747A04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="00747A04">
        <w:rPr>
          <w:rFonts w:eastAsia="Calibri"/>
          <w:color w:val="auto"/>
          <w:sz w:val="28"/>
          <w:szCs w:val="28"/>
          <w:lang w:eastAsia="en-US"/>
        </w:rPr>
        <w:t>Новороговскую</w:t>
      </w:r>
      <w:proofErr w:type="spellEnd"/>
      <w:r w:rsidRPr="009D43A4">
        <w:rPr>
          <w:rFonts w:eastAsia="Calibri"/>
          <w:color w:val="auto"/>
          <w:sz w:val="28"/>
          <w:szCs w:val="28"/>
          <w:lang w:eastAsia="en-US"/>
        </w:rPr>
        <w:t>, вырубка поросли, побелка стволов деревьев;</w:t>
      </w:r>
    </w:p>
    <w:p w:rsidR="009D43A4" w:rsidRPr="009D43A4" w:rsidRDefault="009D43A4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>- проводятся мероприятия по очистке территории кладбища Новороговского сельского поселения  от мусора, дикорастущей поросли, сухой растительности;</w:t>
      </w:r>
    </w:p>
    <w:p w:rsidR="009D43A4" w:rsidRPr="009D43A4" w:rsidRDefault="009D43A4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1C5D26" w:rsidRPr="009D43A4">
        <w:rPr>
          <w:rFonts w:eastAsia="Calibri"/>
          <w:color w:val="auto"/>
          <w:sz w:val="28"/>
          <w:szCs w:val="28"/>
          <w:lang w:eastAsia="en-US"/>
        </w:rPr>
        <w:t>на территор</w:t>
      </w:r>
      <w:r w:rsidR="001C5D26">
        <w:rPr>
          <w:rFonts w:eastAsia="Calibri"/>
          <w:color w:val="auto"/>
          <w:sz w:val="28"/>
          <w:szCs w:val="28"/>
          <w:lang w:eastAsia="en-US"/>
        </w:rPr>
        <w:t xml:space="preserve">ии  парковой зоны </w:t>
      </w:r>
      <w:r w:rsidRPr="009D43A4">
        <w:rPr>
          <w:rFonts w:eastAsia="Calibri"/>
          <w:color w:val="auto"/>
          <w:sz w:val="28"/>
          <w:szCs w:val="28"/>
          <w:lang w:eastAsia="en-US"/>
        </w:rPr>
        <w:t>произведена уборка порубочных остатков,  листьев, побелка стволов деревьев</w:t>
      </w:r>
      <w:r w:rsidR="001C5D26">
        <w:rPr>
          <w:rFonts w:eastAsia="Calibri"/>
          <w:color w:val="auto"/>
          <w:sz w:val="28"/>
          <w:szCs w:val="28"/>
          <w:lang w:eastAsia="en-US"/>
        </w:rPr>
        <w:t>,  спил сухих деревьев;</w:t>
      </w:r>
    </w:p>
    <w:p w:rsidR="009D43A4" w:rsidRPr="009D43A4" w:rsidRDefault="009D43A4" w:rsidP="009D43A4">
      <w:pPr>
        <w:widowControl/>
        <w:spacing w:after="160"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>-  произведен покос травы и вырубка поросли на пустующих участках земли.</w:t>
      </w:r>
    </w:p>
    <w:p w:rsidR="009F1378" w:rsidRDefault="00E179DE" w:rsidP="00B02062">
      <w:pPr>
        <w:numPr>
          <w:ilvl w:val="0"/>
          <w:numId w:val="2"/>
        </w:numPr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Выявлялись и ликвидировались свалочные очаги;</w:t>
      </w:r>
    </w:p>
    <w:p w:rsidR="009F1378" w:rsidRDefault="00E179DE" w:rsidP="00B02062">
      <w:pPr>
        <w:numPr>
          <w:ilvl w:val="0"/>
          <w:numId w:val="2"/>
        </w:numPr>
        <w:spacing w:line="235" w:lineRule="auto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Осуществлялась борьба с сорной, карантинной и наркосодержащей растительностью; </w:t>
      </w:r>
    </w:p>
    <w:p w:rsidR="009F1378" w:rsidRDefault="00E179DE" w:rsidP="00B02062">
      <w:pPr>
        <w:numPr>
          <w:ilvl w:val="0"/>
          <w:numId w:val="2"/>
        </w:numPr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Велась культурно</w:t>
      </w:r>
      <w:r w:rsidR="002A36AA">
        <w:rPr>
          <w:sz w:val="28"/>
          <w:szCs w:val="28"/>
        </w:rPr>
        <w:t>-</w:t>
      </w:r>
      <w:r>
        <w:rPr>
          <w:sz w:val="28"/>
          <w:szCs w:val="28"/>
        </w:rPr>
        <w:t>массовая и патриотическая работа;</w:t>
      </w:r>
    </w:p>
    <w:p w:rsidR="002A36AA" w:rsidRDefault="00E179DE" w:rsidP="00B02062">
      <w:pPr>
        <w:numPr>
          <w:ilvl w:val="0"/>
          <w:numId w:val="2"/>
        </w:numPr>
        <w:spacing w:line="235" w:lineRule="auto"/>
        <w:ind w:left="0" w:firstLine="709"/>
        <w:jc w:val="both"/>
        <w:rPr>
          <w:color w:val="auto"/>
          <w:sz w:val="28"/>
          <w:szCs w:val="28"/>
        </w:rPr>
      </w:pPr>
      <w:r w:rsidRPr="00E03723">
        <w:rPr>
          <w:color w:val="auto"/>
          <w:sz w:val="28"/>
          <w:szCs w:val="28"/>
        </w:rPr>
        <w:t>Участие команд Новороговского сельского поселения в</w:t>
      </w:r>
    </w:p>
    <w:p w:rsidR="009F1378" w:rsidRDefault="00E179DE" w:rsidP="00B02062">
      <w:pPr>
        <w:spacing w:line="235" w:lineRule="auto"/>
        <w:ind w:firstLine="709"/>
        <w:jc w:val="both"/>
        <w:rPr>
          <w:color w:val="auto"/>
          <w:sz w:val="28"/>
          <w:szCs w:val="28"/>
        </w:rPr>
      </w:pPr>
      <w:r w:rsidRPr="002A36AA">
        <w:rPr>
          <w:color w:val="auto"/>
          <w:sz w:val="28"/>
          <w:szCs w:val="28"/>
        </w:rPr>
        <w:t>соревнованиях по домино</w:t>
      </w:r>
      <w:r w:rsidR="0016084B">
        <w:rPr>
          <w:color w:val="auto"/>
          <w:sz w:val="28"/>
          <w:szCs w:val="28"/>
        </w:rPr>
        <w:t>, летнему спортивному рыболовству</w:t>
      </w:r>
      <w:r w:rsidRPr="002A36AA">
        <w:rPr>
          <w:color w:val="FF0000"/>
          <w:sz w:val="28"/>
          <w:szCs w:val="28"/>
        </w:rPr>
        <w:t xml:space="preserve"> </w:t>
      </w:r>
      <w:r w:rsidRPr="002A36AA">
        <w:rPr>
          <w:color w:val="auto"/>
          <w:sz w:val="28"/>
          <w:szCs w:val="28"/>
        </w:rPr>
        <w:t xml:space="preserve">и </w:t>
      </w:r>
      <w:r w:rsidRPr="002A36AA">
        <w:rPr>
          <w:color w:val="auto"/>
          <w:sz w:val="28"/>
          <w:szCs w:val="28"/>
        </w:rPr>
        <w:lastRenderedPageBreak/>
        <w:t>футболу.</w:t>
      </w:r>
    </w:p>
    <w:p w:rsidR="00084345" w:rsidRDefault="00F85B35" w:rsidP="00F85B35">
      <w:pPr>
        <w:pStyle w:val="Style2"/>
        <w:widowControl/>
        <w:spacing w:before="5" w:line="312" w:lineRule="exact"/>
        <w:ind w:firstLine="691"/>
        <w:jc w:val="both"/>
        <w:rPr>
          <w:color w:val="auto"/>
          <w:sz w:val="28"/>
          <w:szCs w:val="28"/>
        </w:rPr>
      </w:pPr>
      <w:r>
        <w:rPr>
          <w:rStyle w:val="FontStyle15"/>
          <w:b w:val="0"/>
          <w:color w:val="auto"/>
          <w:sz w:val="28"/>
          <w:szCs w:val="28"/>
        </w:rPr>
        <w:t xml:space="preserve">          </w:t>
      </w:r>
      <w:r w:rsidRPr="00F85B35">
        <w:rPr>
          <w:rStyle w:val="FontStyle15"/>
          <w:b w:val="0"/>
          <w:color w:val="auto"/>
          <w:sz w:val="28"/>
          <w:szCs w:val="28"/>
        </w:rPr>
        <w:t>В рамках мероприятий, направленных на снижение возможных последствий, а так же минимизацию рисков гибели людей в результате возникновения чрезвычайных ситуаций природного и техногенного характера,</w:t>
      </w:r>
      <w:r>
        <w:rPr>
          <w:rStyle w:val="FontStyle15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безопасности людей на водных объектах, охране их жизни и здоровья </w:t>
      </w:r>
      <w:r>
        <w:rPr>
          <w:rStyle w:val="FontStyle15"/>
          <w:color w:val="auto"/>
          <w:sz w:val="28"/>
          <w:szCs w:val="28"/>
        </w:rPr>
        <w:t xml:space="preserve"> </w:t>
      </w:r>
      <w:r w:rsidRPr="00F85B35">
        <w:rPr>
          <w:rStyle w:val="FontStyle15"/>
          <w:b w:val="0"/>
          <w:color w:val="auto"/>
          <w:sz w:val="28"/>
          <w:szCs w:val="28"/>
        </w:rPr>
        <w:t>регулярно проводилась  работа по информированию граждан о действиях при возникновении ЧС путём размещения всей необходимой информации на официальном сайте Администрации, информационных стендах на территории поселения, а так же при</w:t>
      </w:r>
      <w:r>
        <w:rPr>
          <w:rStyle w:val="FontStyle15"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подворовых</w:t>
      </w:r>
      <w:proofErr w:type="spellEnd"/>
      <w:r>
        <w:rPr>
          <w:color w:val="auto"/>
          <w:sz w:val="28"/>
          <w:szCs w:val="28"/>
        </w:rPr>
        <w:t xml:space="preserve"> обходах с вручением памяток о соблюдении пожарной безопасности. </w:t>
      </w:r>
    </w:p>
    <w:p w:rsidR="00F85B35" w:rsidRDefault="00084345" w:rsidP="00F85B35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Новороговского сельского поселения было </w:t>
      </w:r>
      <w:proofErr w:type="spellStart"/>
      <w:r>
        <w:rPr>
          <w:color w:val="auto"/>
          <w:sz w:val="28"/>
          <w:szCs w:val="28"/>
        </w:rPr>
        <w:t>установленно</w:t>
      </w:r>
      <w:proofErr w:type="spellEnd"/>
      <w:r>
        <w:rPr>
          <w:color w:val="auto"/>
          <w:sz w:val="28"/>
          <w:szCs w:val="28"/>
        </w:rPr>
        <w:t xml:space="preserve"> 14 автономных пожарных извещателей в многодетных семьях и </w:t>
      </w:r>
      <w:proofErr w:type="spellStart"/>
      <w:r>
        <w:rPr>
          <w:color w:val="auto"/>
          <w:sz w:val="28"/>
          <w:szCs w:val="28"/>
        </w:rPr>
        <w:t>гражданам</w:t>
      </w:r>
      <w:proofErr w:type="gramStart"/>
      <w:r>
        <w:rPr>
          <w:color w:val="auto"/>
          <w:sz w:val="28"/>
          <w:szCs w:val="28"/>
        </w:rPr>
        <w:t>,о</w:t>
      </w:r>
      <w:proofErr w:type="gramEnd"/>
      <w:r>
        <w:rPr>
          <w:color w:val="auto"/>
          <w:sz w:val="28"/>
          <w:szCs w:val="28"/>
        </w:rPr>
        <w:t>тносящихся</w:t>
      </w:r>
      <w:proofErr w:type="spellEnd"/>
      <w:r>
        <w:rPr>
          <w:color w:val="auto"/>
          <w:sz w:val="28"/>
          <w:szCs w:val="28"/>
        </w:rPr>
        <w:t xml:space="preserve"> к маломобильным группам населения.                                       </w:t>
      </w:r>
      <w:r w:rsidR="00F85B35">
        <w:rPr>
          <w:color w:val="auto"/>
          <w:sz w:val="28"/>
          <w:szCs w:val="28"/>
        </w:rPr>
        <w:t>Производилась опашка границ населенн</w:t>
      </w:r>
      <w:r w:rsidR="009872BF">
        <w:rPr>
          <w:color w:val="auto"/>
          <w:sz w:val="28"/>
          <w:szCs w:val="28"/>
        </w:rPr>
        <w:t>ого</w:t>
      </w:r>
      <w:r w:rsidR="00F85B35">
        <w:rPr>
          <w:color w:val="auto"/>
          <w:sz w:val="28"/>
          <w:szCs w:val="28"/>
        </w:rPr>
        <w:t xml:space="preserve"> пункт</w:t>
      </w:r>
      <w:r w:rsidR="009872BF">
        <w:rPr>
          <w:color w:val="auto"/>
          <w:sz w:val="28"/>
          <w:szCs w:val="28"/>
        </w:rPr>
        <w:t>а</w:t>
      </w:r>
      <w:r w:rsidR="00F85B35">
        <w:rPr>
          <w:color w:val="auto"/>
          <w:sz w:val="28"/>
          <w:szCs w:val="28"/>
        </w:rPr>
        <w:t xml:space="preserve"> силами СПК</w:t>
      </w:r>
      <w:r>
        <w:rPr>
          <w:color w:val="auto"/>
          <w:sz w:val="28"/>
          <w:szCs w:val="28"/>
        </w:rPr>
        <w:t xml:space="preserve"> «Заря».</w:t>
      </w:r>
    </w:p>
    <w:p w:rsidR="009B16FA" w:rsidRDefault="003E30F6" w:rsidP="00B02062">
      <w:pPr>
        <w:pStyle w:val="a8"/>
        <w:numPr>
          <w:ilvl w:val="0"/>
          <w:numId w:val="7"/>
        </w:numPr>
        <w:spacing w:line="235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Кроме того, на территории поселения были зафиксированы </w:t>
      </w:r>
      <w:r w:rsidRPr="009872BF">
        <w:rPr>
          <w:color w:val="auto"/>
          <w:sz w:val="28"/>
          <w:szCs w:val="28"/>
        </w:rPr>
        <w:t>возгорания  камыша, пустырей</w:t>
      </w:r>
      <w:r>
        <w:rPr>
          <w:sz w:val="28"/>
          <w:szCs w:val="28"/>
        </w:rPr>
        <w:t>, расположенных в черте населённого пункта. Очевидно, что в данных случаях причиной возгорания послужил человеческий фактор, а именно умышленный поджог.  Таким образом, уважаемые станичники, прошу Вас, более серьезнее относиться к вопросам, касающимся пожарной безопасности, быть бдительными, о всех выявленных возгораниях сообщать в Администрацию Новороговского сельского поселения. Помните, что наша бдительность -  залог нашей безопасности! В целях недопущения возникновения чрезвычайных ситуаций, связанных с пожарами, помните и соблюдайте запрет на сжигание мусора, сухой растительности, пожнивных остатков, разведение костров.</w:t>
      </w:r>
    </w:p>
    <w:p w:rsidR="00E851E0" w:rsidRPr="00B02062" w:rsidRDefault="00E851E0" w:rsidP="00B02062">
      <w:pPr>
        <w:pStyle w:val="a8"/>
        <w:numPr>
          <w:ilvl w:val="0"/>
          <w:numId w:val="7"/>
        </w:numPr>
        <w:spacing w:line="235" w:lineRule="auto"/>
        <w:ind w:left="0" w:firstLine="709"/>
        <w:jc w:val="both"/>
        <w:rPr>
          <w:sz w:val="28"/>
          <w:szCs w:val="28"/>
        </w:rPr>
      </w:pPr>
      <w:r w:rsidRPr="00B02062">
        <w:rPr>
          <w:sz w:val="28"/>
          <w:szCs w:val="28"/>
        </w:rPr>
        <w:t>К празднованию 7</w:t>
      </w:r>
      <w:r w:rsidR="00775148">
        <w:rPr>
          <w:sz w:val="28"/>
          <w:szCs w:val="28"/>
        </w:rPr>
        <w:t>8</w:t>
      </w:r>
      <w:r w:rsidRPr="00B02062">
        <w:rPr>
          <w:sz w:val="28"/>
          <w:szCs w:val="28"/>
        </w:rPr>
        <w:t xml:space="preserve">-ой годовщины Великой Победы в Новороговском сельском поселении </w:t>
      </w:r>
      <w:r w:rsidR="001C5D26">
        <w:rPr>
          <w:sz w:val="28"/>
          <w:szCs w:val="28"/>
        </w:rPr>
        <w:t xml:space="preserve"> </w:t>
      </w:r>
      <w:r w:rsidRPr="00B02062">
        <w:rPr>
          <w:sz w:val="28"/>
          <w:szCs w:val="28"/>
        </w:rPr>
        <w:t>был проведен ряд мероприятий по благоустройству Мемориала памяти по погибшим в Великой Отечественной войне, а также прилегающей к нему территории.</w:t>
      </w:r>
      <w:r w:rsidR="001C5D26" w:rsidRPr="001C5D26">
        <w:rPr>
          <w:sz w:val="28"/>
          <w:szCs w:val="28"/>
        </w:rPr>
        <w:t xml:space="preserve"> </w:t>
      </w:r>
      <w:r w:rsidR="001C5D26" w:rsidRPr="00A65454">
        <w:rPr>
          <w:sz w:val="28"/>
          <w:szCs w:val="28"/>
        </w:rPr>
        <w:t xml:space="preserve">Был </w:t>
      </w:r>
      <w:r w:rsidR="00775148">
        <w:rPr>
          <w:sz w:val="28"/>
          <w:szCs w:val="28"/>
        </w:rPr>
        <w:t xml:space="preserve">произведен покос травы </w:t>
      </w:r>
      <w:r w:rsidR="001C5D26" w:rsidRPr="00A65454">
        <w:rPr>
          <w:sz w:val="28"/>
          <w:szCs w:val="28"/>
        </w:rPr>
        <w:t>на прилегающей территории к памятник</w:t>
      </w:r>
      <w:r w:rsidR="001C5D26">
        <w:rPr>
          <w:sz w:val="28"/>
          <w:szCs w:val="28"/>
        </w:rPr>
        <w:t>у</w:t>
      </w:r>
      <w:r w:rsidR="001C5D26" w:rsidRPr="00A65454">
        <w:rPr>
          <w:sz w:val="28"/>
          <w:szCs w:val="28"/>
        </w:rPr>
        <w:t>, убра</w:t>
      </w:r>
      <w:r w:rsidR="001C5D26">
        <w:rPr>
          <w:sz w:val="28"/>
          <w:szCs w:val="28"/>
        </w:rPr>
        <w:t>на</w:t>
      </w:r>
      <w:r w:rsidR="001C5D26" w:rsidRPr="00A65454">
        <w:rPr>
          <w:sz w:val="28"/>
          <w:szCs w:val="28"/>
        </w:rPr>
        <w:t xml:space="preserve"> сух</w:t>
      </w:r>
      <w:r w:rsidR="001C5D26">
        <w:rPr>
          <w:sz w:val="28"/>
          <w:szCs w:val="28"/>
        </w:rPr>
        <w:t>ая растительность</w:t>
      </w:r>
      <w:proofErr w:type="gramStart"/>
      <w:r w:rsidR="001C5D26" w:rsidRPr="00A65454">
        <w:rPr>
          <w:sz w:val="28"/>
          <w:szCs w:val="28"/>
        </w:rPr>
        <w:t xml:space="preserve"> ,</w:t>
      </w:r>
      <w:proofErr w:type="gramEnd"/>
      <w:r w:rsidR="001C5D26">
        <w:rPr>
          <w:sz w:val="28"/>
          <w:szCs w:val="28"/>
        </w:rPr>
        <w:t xml:space="preserve"> </w:t>
      </w:r>
      <w:r w:rsidR="00CC5CC0">
        <w:rPr>
          <w:sz w:val="28"/>
          <w:szCs w:val="28"/>
        </w:rPr>
        <w:t xml:space="preserve">произведена </w:t>
      </w:r>
      <w:r w:rsidR="001C5D26">
        <w:rPr>
          <w:sz w:val="28"/>
          <w:szCs w:val="28"/>
        </w:rPr>
        <w:t>побел</w:t>
      </w:r>
      <w:r w:rsidR="00CC5CC0">
        <w:rPr>
          <w:sz w:val="28"/>
          <w:szCs w:val="28"/>
        </w:rPr>
        <w:t>ка</w:t>
      </w:r>
      <w:r w:rsidR="001C5D26">
        <w:rPr>
          <w:sz w:val="28"/>
          <w:szCs w:val="28"/>
        </w:rPr>
        <w:t xml:space="preserve"> деревь</w:t>
      </w:r>
      <w:r w:rsidR="00CC5CC0">
        <w:rPr>
          <w:sz w:val="28"/>
          <w:szCs w:val="28"/>
        </w:rPr>
        <w:t>ев</w:t>
      </w:r>
      <w:r w:rsidR="001C5D26">
        <w:rPr>
          <w:sz w:val="28"/>
          <w:szCs w:val="28"/>
        </w:rPr>
        <w:t>,</w:t>
      </w:r>
      <w:r w:rsidR="001C5D26" w:rsidRPr="00A65454">
        <w:rPr>
          <w:sz w:val="28"/>
          <w:szCs w:val="28"/>
        </w:rPr>
        <w:t xml:space="preserve"> очист</w:t>
      </w:r>
      <w:r w:rsidR="00CC5CC0">
        <w:rPr>
          <w:sz w:val="28"/>
          <w:szCs w:val="28"/>
        </w:rPr>
        <w:t>ка</w:t>
      </w:r>
      <w:r w:rsidR="001C5D26" w:rsidRPr="00A65454">
        <w:rPr>
          <w:sz w:val="28"/>
          <w:szCs w:val="28"/>
        </w:rPr>
        <w:t xml:space="preserve"> плитки</w:t>
      </w:r>
      <w:r w:rsidR="00CC5CC0">
        <w:rPr>
          <w:sz w:val="28"/>
          <w:szCs w:val="28"/>
        </w:rPr>
        <w:t>.</w:t>
      </w:r>
    </w:p>
    <w:p w:rsidR="009F1378" w:rsidRDefault="009F1378">
      <w:pPr>
        <w:spacing w:line="235" w:lineRule="auto"/>
        <w:jc w:val="both"/>
        <w:rPr>
          <w:sz w:val="28"/>
          <w:szCs w:val="28"/>
        </w:rPr>
      </w:pPr>
    </w:p>
    <w:p w:rsidR="00E851E0" w:rsidRDefault="00E851E0">
      <w:pPr>
        <w:spacing w:line="235" w:lineRule="auto"/>
        <w:jc w:val="both"/>
        <w:rPr>
          <w:sz w:val="28"/>
          <w:szCs w:val="28"/>
        </w:rPr>
      </w:pPr>
    </w:p>
    <w:p w:rsidR="00675C97" w:rsidRDefault="00675C97" w:rsidP="00675C97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202</w:t>
      </w:r>
      <w:r w:rsidR="0077514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планируется произвести:</w:t>
      </w:r>
    </w:p>
    <w:p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Оплату за потребленную электроэнергию уличным освещением;</w:t>
      </w:r>
    </w:p>
    <w:p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Покос сорной растительности;</w:t>
      </w:r>
    </w:p>
    <w:p w:rsidR="00675C97" w:rsidRPr="00F87A82" w:rsidRDefault="009B16FA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>
        <w:rPr>
          <w:rStyle w:val="FontStyle15"/>
          <w:b w:val="0"/>
          <w:bCs w:val="0"/>
          <w:iCs/>
          <w:color w:val="auto"/>
          <w:sz w:val="28"/>
          <w:szCs w:val="28"/>
        </w:rPr>
        <w:t>В</w:t>
      </w:r>
      <w:r w:rsidR="00675C97"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ысадку саженцев, цветов</w:t>
      </w:r>
      <w:r w:rsidR="008839C1" w:rsidRPr="00F87A82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на общественных территориях</w:t>
      </w:r>
      <w:r w:rsidR="00675C97"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;</w:t>
      </w:r>
    </w:p>
    <w:p w:rsidR="008839C1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Уборку мусора на территории Новороговского сельского поселения;</w:t>
      </w:r>
    </w:p>
    <w:p w:rsidR="00675C97" w:rsidRPr="00F87A82" w:rsidRDefault="00675C97" w:rsidP="002A36AA">
      <w:pPr>
        <w:numPr>
          <w:ilvl w:val="0"/>
          <w:numId w:val="5"/>
        </w:numPr>
        <w:spacing w:line="232" w:lineRule="auto"/>
        <w:ind w:left="0" w:firstLine="993"/>
        <w:jc w:val="both"/>
        <w:rPr>
          <w:rStyle w:val="FontStyle15"/>
          <w:b w:val="0"/>
          <w:bCs w:val="0"/>
          <w:color w:val="auto"/>
          <w:sz w:val="24"/>
          <w:szCs w:val="24"/>
        </w:rPr>
      </w:pPr>
      <w:r w:rsidRPr="00F87A82">
        <w:rPr>
          <w:rStyle w:val="FontStyle15"/>
          <w:b w:val="0"/>
          <w:bCs w:val="0"/>
          <w:iCs/>
          <w:color w:val="auto"/>
          <w:sz w:val="28"/>
          <w:szCs w:val="28"/>
        </w:rPr>
        <w:t>Выявление и ликвидацию несанкционированных свалок на территории поселения;</w:t>
      </w:r>
    </w:p>
    <w:p w:rsidR="008839C1" w:rsidRPr="008839C1" w:rsidRDefault="008839C1" w:rsidP="002A36AA">
      <w:pPr>
        <w:pStyle w:val="a8"/>
        <w:numPr>
          <w:ilvl w:val="0"/>
          <w:numId w:val="5"/>
        </w:numPr>
        <w:spacing w:line="232" w:lineRule="auto"/>
        <w:ind w:left="0" w:firstLine="993"/>
        <w:jc w:val="both"/>
        <w:rPr>
          <w:color w:val="FF0000"/>
        </w:rPr>
      </w:pPr>
      <w:r w:rsidRPr="00EC7AA5">
        <w:rPr>
          <w:rStyle w:val="FontStyle15"/>
          <w:b w:val="0"/>
          <w:bCs w:val="0"/>
          <w:iCs/>
          <w:color w:val="auto"/>
          <w:sz w:val="28"/>
          <w:szCs w:val="28"/>
        </w:rPr>
        <w:t>Содерж</w:t>
      </w:r>
      <w:r w:rsidRPr="008839C1">
        <w:rPr>
          <w:rStyle w:val="FontStyle15"/>
          <w:b w:val="0"/>
          <w:bCs w:val="0"/>
          <w:iCs/>
          <w:sz w:val="28"/>
          <w:szCs w:val="28"/>
        </w:rPr>
        <w:t>ание территории кладбища</w:t>
      </w:r>
      <w:r w:rsidR="00D377A5">
        <w:rPr>
          <w:rStyle w:val="FontStyle15"/>
          <w:b w:val="0"/>
          <w:bCs w:val="0"/>
          <w:iCs/>
          <w:sz w:val="28"/>
          <w:szCs w:val="28"/>
        </w:rPr>
        <w:t>;</w:t>
      </w:r>
    </w:p>
    <w:p w:rsidR="00D377A5" w:rsidRPr="00355E8F" w:rsidRDefault="00D377A5" w:rsidP="002A36AA">
      <w:pPr>
        <w:numPr>
          <w:ilvl w:val="0"/>
          <w:numId w:val="5"/>
        </w:numPr>
        <w:spacing w:line="235" w:lineRule="auto"/>
        <w:ind w:left="0" w:firstLine="993"/>
        <w:jc w:val="both"/>
      </w:pPr>
      <w:r w:rsidRPr="00355E8F">
        <w:rPr>
          <w:rStyle w:val="FontStyle15"/>
          <w:b w:val="0"/>
          <w:bCs w:val="0"/>
          <w:iCs/>
          <w:sz w:val="28"/>
          <w:szCs w:val="28"/>
        </w:rPr>
        <w:t>Мероприятия в сфере противодействия коррупции, экстремизма и терроризм</w:t>
      </w:r>
      <w:r>
        <w:rPr>
          <w:rStyle w:val="FontStyle15"/>
          <w:b w:val="0"/>
          <w:bCs w:val="0"/>
          <w:iCs/>
          <w:sz w:val="28"/>
          <w:szCs w:val="28"/>
        </w:rPr>
        <w:t>а</w:t>
      </w:r>
      <w:r w:rsidRPr="00355E8F">
        <w:rPr>
          <w:rStyle w:val="FontStyle15"/>
          <w:b w:val="0"/>
          <w:bCs w:val="0"/>
          <w:iCs/>
          <w:sz w:val="28"/>
          <w:szCs w:val="28"/>
        </w:rPr>
        <w:t>;</w:t>
      </w:r>
    </w:p>
    <w:p w:rsidR="00D377A5" w:rsidRPr="008342ED" w:rsidRDefault="00D377A5" w:rsidP="002A36AA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lastRenderedPageBreak/>
        <w:t>Мероприятия по противопожарной безопасности</w:t>
      </w:r>
      <w:r w:rsidR="00C5763F">
        <w:rPr>
          <w:rStyle w:val="FontStyle15"/>
          <w:b w:val="0"/>
          <w:bCs w:val="0"/>
          <w:iCs/>
          <w:sz w:val="28"/>
          <w:szCs w:val="28"/>
        </w:rPr>
        <w:t xml:space="preserve">, </w:t>
      </w:r>
      <w:r w:rsidRPr="00355E8F">
        <w:rPr>
          <w:rStyle w:val="FontStyle15"/>
          <w:b w:val="0"/>
          <w:bCs w:val="0"/>
          <w:iCs/>
          <w:sz w:val="28"/>
          <w:szCs w:val="28"/>
        </w:rPr>
        <w:t>предупреждени</w:t>
      </w:r>
      <w:r w:rsidR="00C5763F">
        <w:rPr>
          <w:rStyle w:val="FontStyle15"/>
          <w:b w:val="0"/>
          <w:bCs w:val="0"/>
          <w:iCs/>
          <w:sz w:val="28"/>
          <w:szCs w:val="28"/>
        </w:rPr>
        <w:t>ю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и ликвидаци</w:t>
      </w:r>
      <w:r w:rsidR="00C5763F">
        <w:rPr>
          <w:rStyle w:val="FontStyle15"/>
          <w:b w:val="0"/>
          <w:bCs w:val="0"/>
          <w:iCs/>
          <w:sz w:val="28"/>
          <w:szCs w:val="28"/>
        </w:rPr>
        <w:t>и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последствий ЧС;</w:t>
      </w:r>
    </w:p>
    <w:p w:rsidR="008342ED" w:rsidRPr="00355E8F" w:rsidRDefault="008342ED" w:rsidP="002A36AA">
      <w:pPr>
        <w:numPr>
          <w:ilvl w:val="0"/>
          <w:numId w:val="5"/>
        </w:numPr>
        <w:spacing w:line="235" w:lineRule="auto"/>
        <w:ind w:left="0" w:firstLine="993"/>
        <w:jc w:val="both"/>
      </w:pPr>
      <w:r>
        <w:rPr>
          <w:rStyle w:val="FontStyle15"/>
          <w:b w:val="0"/>
          <w:bCs w:val="0"/>
          <w:iCs/>
          <w:sz w:val="28"/>
          <w:szCs w:val="28"/>
        </w:rPr>
        <w:t>Мероприятия по обеспечению безопасности людей на водных объектах, охране их жизни и здоровья;</w:t>
      </w:r>
    </w:p>
    <w:p w:rsidR="008B7EE2" w:rsidRPr="00AD6E08" w:rsidRDefault="00F87A82" w:rsidP="008B7EE2">
      <w:pPr>
        <w:numPr>
          <w:ilvl w:val="0"/>
          <w:numId w:val="5"/>
        </w:numPr>
        <w:spacing w:line="235" w:lineRule="auto"/>
        <w:ind w:left="0" w:firstLine="993"/>
        <w:jc w:val="both"/>
        <w:rPr>
          <w:rStyle w:val="FontStyle15"/>
          <w:b w:val="0"/>
          <w:bCs w:val="0"/>
          <w:sz w:val="24"/>
          <w:szCs w:val="24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Культурные мероприятия</w:t>
      </w:r>
      <w:r w:rsidR="00AD6E08">
        <w:rPr>
          <w:rStyle w:val="FontStyle15"/>
          <w:b w:val="0"/>
          <w:bCs w:val="0"/>
          <w:iCs/>
          <w:sz w:val="28"/>
          <w:szCs w:val="28"/>
        </w:rPr>
        <w:t>;</w:t>
      </w:r>
    </w:p>
    <w:p w:rsidR="002E6793" w:rsidRDefault="002E6793" w:rsidP="002E6793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2D3DEE" w:rsidRPr="00382809" w:rsidRDefault="005275A6" w:rsidP="002D3DEE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43044">
        <w:rPr>
          <w:rStyle w:val="FontStyle15"/>
          <w:b w:val="0"/>
          <w:bCs w:val="0"/>
          <w:iCs/>
          <w:sz w:val="28"/>
          <w:szCs w:val="28"/>
        </w:rPr>
        <w:t xml:space="preserve">Выполнение запланированных мероприятий, требующих финансовых затрат, зависит от поступления в бюджет поселения доходов, в связи с чем, возможна дальнейшая корректировка мероприятий. По этой причине особое внимание стоит уделить работе над увеличением собственных доходов в бюджет поселения. </w:t>
      </w:r>
      <w:r w:rsidR="002D3DEE" w:rsidRPr="00382809">
        <w:rPr>
          <w:color w:val="000000"/>
          <w:sz w:val="28"/>
          <w:szCs w:val="28"/>
        </w:rPr>
        <w:t>По состоянию на 01.06.202</w:t>
      </w:r>
      <w:r w:rsidR="002D3DEE" w:rsidRPr="002D3DEE">
        <w:rPr>
          <w:color w:val="000000"/>
          <w:sz w:val="28"/>
          <w:szCs w:val="28"/>
        </w:rPr>
        <w:t>3</w:t>
      </w:r>
      <w:r w:rsidR="002D3DEE" w:rsidRPr="00382809">
        <w:rPr>
          <w:color w:val="000000"/>
          <w:sz w:val="28"/>
          <w:szCs w:val="28"/>
        </w:rPr>
        <w:t xml:space="preserve"> года задолженность по уплате налогов составляет </w:t>
      </w:r>
      <w:r w:rsidR="002D3DEE" w:rsidRPr="002D3DEE">
        <w:rPr>
          <w:color w:val="000000"/>
          <w:sz w:val="28"/>
          <w:szCs w:val="28"/>
        </w:rPr>
        <w:t>958850</w:t>
      </w:r>
      <w:r w:rsidR="002D3DEE" w:rsidRPr="00382809">
        <w:rPr>
          <w:color w:val="000000"/>
          <w:sz w:val="28"/>
          <w:szCs w:val="28"/>
        </w:rPr>
        <w:t xml:space="preserve"> рублей,</w:t>
      </w:r>
      <w:r w:rsidR="002D3DEE" w:rsidRPr="00382809">
        <w:rPr>
          <w:color w:val="FF0000"/>
          <w:sz w:val="28"/>
          <w:szCs w:val="28"/>
        </w:rPr>
        <w:t xml:space="preserve"> </w:t>
      </w:r>
      <w:r w:rsidR="002D3DEE" w:rsidRPr="00382809">
        <w:rPr>
          <w:color w:val="000000"/>
          <w:sz w:val="28"/>
          <w:szCs w:val="28"/>
        </w:rPr>
        <w:t xml:space="preserve">из которых по земельному налогу </w:t>
      </w:r>
      <w:r w:rsidR="002D3DEE" w:rsidRPr="002D3DEE">
        <w:rPr>
          <w:color w:val="000000"/>
          <w:sz w:val="28"/>
          <w:szCs w:val="28"/>
        </w:rPr>
        <w:t>236390</w:t>
      </w:r>
      <w:r w:rsidR="002D3DEE" w:rsidRPr="00382809">
        <w:rPr>
          <w:color w:val="000000"/>
          <w:sz w:val="28"/>
          <w:szCs w:val="28"/>
        </w:rPr>
        <w:t xml:space="preserve"> рублей</w:t>
      </w:r>
      <w:r w:rsidR="002D3DEE" w:rsidRPr="00382809">
        <w:rPr>
          <w:b/>
          <w:bCs/>
          <w:color w:val="000000"/>
          <w:sz w:val="28"/>
          <w:szCs w:val="28"/>
        </w:rPr>
        <w:t xml:space="preserve">, </w:t>
      </w:r>
      <w:r w:rsidR="002D3DEE" w:rsidRPr="00382809">
        <w:rPr>
          <w:color w:val="000000"/>
          <w:sz w:val="28"/>
          <w:szCs w:val="28"/>
        </w:rPr>
        <w:t>по имущественному налогу</w:t>
      </w:r>
      <w:r w:rsidR="002D3DEE" w:rsidRPr="00382809">
        <w:rPr>
          <w:color w:val="FF0000"/>
          <w:sz w:val="28"/>
          <w:szCs w:val="28"/>
        </w:rPr>
        <w:t xml:space="preserve"> </w:t>
      </w:r>
      <w:r w:rsidR="002D3DEE" w:rsidRPr="002D3DEE">
        <w:rPr>
          <w:color w:val="000000"/>
          <w:sz w:val="28"/>
          <w:szCs w:val="28"/>
        </w:rPr>
        <w:t>27530</w:t>
      </w:r>
      <w:r w:rsidR="002D3DEE" w:rsidRPr="00382809">
        <w:rPr>
          <w:color w:val="000000"/>
          <w:sz w:val="28"/>
          <w:szCs w:val="28"/>
        </w:rPr>
        <w:t xml:space="preserve"> рублей, по транспортному налогу</w:t>
      </w:r>
      <w:r w:rsidR="002D3DEE" w:rsidRPr="00382809">
        <w:rPr>
          <w:color w:val="FF0000"/>
          <w:sz w:val="28"/>
          <w:szCs w:val="28"/>
        </w:rPr>
        <w:t xml:space="preserve"> </w:t>
      </w:r>
      <w:r w:rsidR="002D3DEE" w:rsidRPr="002D3DEE">
        <w:rPr>
          <w:color w:val="000000"/>
          <w:sz w:val="28"/>
          <w:szCs w:val="28"/>
        </w:rPr>
        <w:t>694930</w:t>
      </w:r>
      <w:r w:rsidR="002D3DEE" w:rsidRPr="00382809">
        <w:rPr>
          <w:color w:val="000000"/>
          <w:sz w:val="28"/>
          <w:szCs w:val="28"/>
        </w:rPr>
        <w:t xml:space="preserve"> рублей. Таким образом, задолженность у населения перед местным бюджетом составила</w:t>
      </w:r>
      <w:r w:rsidR="002D3DEE" w:rsidRPr="00382809">
        <w:rPr>
          <w:color w:val="FF0000"/>
          <w:sz w:val="28"/>
          <w:szCs w:val="28"/>
        </w:rPr>
        <w:t xml:space="preserve"> </w:t>
      </w:r>
      <w:r w:rsidR="002D3DEE" w:rsidRPr="002D3DEE">
        <w:rPr>
          <w:color w:val="000000"/>
          <w:sz w:val="28"/>
          <w:szCs w:val="28"/>
        </w:rPr>
        <w:t>263920</w:t>
      </w:r>
      <w:r w:rsidR="002D3DEE" w:rsidRPr="00382809">
        <w:rPr>
          <w:color w:val="000000"/>
          <w:sz w:val="28"/>
          <w:szCs w:val="28"/>
        </w:rPr>
        <w:t xml:space="preserve"> рублей, перед бюджетом Егорлыкского района –</w:t>
      </w:r>
      <w:r w:rsidR="002D3DEE" w:rsidRPr="00382809">
        <w:rPr>
          <w:color w:val="FF0000"/>
          <w:sz w:val="28"/>
          <w:szCs w:val="28"/>
        </w:rPr>
        <w:t xml:space="preserve"> </w:t>
      </w:r>
      <w:r w:rsidR="002D3DEE" w:rsidRPr="002D3DEE">
        <w:rPr>
          <w:color w:val="000000"/>
          <w:sz w:val="28"/>
          <w:szCs w:val="28"/>
        </w:rPr>
        <w:t>694930</w:t>
      </w:r>
      <w:r w:rsidR="002D3DEE" w:rsidRPr="00382809">
        <w:rPr>
          <w:color w:val="000000"/>
          <w:sz w:val="28"/>
          <w:szCs w:val="28"/>
        </w:rPr>
        <w:t xml:space="preserve"> рублей. </w:t>
      </w:r>
      <w:r w:rsidR="002D3DEE" w:rsidRPr="00382809">
        <w:rPr>
          <w:color w:val="000000"/>
          <w:sz w:val="28"/>
          <w:szCs w:val="28"/>
        </w:rPr>
        <w:tab/>
      </w:r>
    </w:p>
    <w:p w:rsidR="002D3DEE" w:rsidRPr="002D3DEE" w:rsidRDefault="002D3DEE" w:rsidP="002D3DEE">
      <w:pPr>
        <w:spacing w:line="235" w:lineRule="auto"/>
        <w:jc w:val="both"/>
        <w:rPr>
          <w:color w:val="000000"/>
          <w:sz w:val="28"/>
          <w:szCs w:val="28"/>
        </w:rPr>
      </w:pPr>
      <w:r w:rsidRPr="002D3DEE">
        <w:rPr>
          <w:color w:val="000000"/>
          <w:sz w:val="28"/>
          <w:szCs w:val="28"/>
        </w:rPr>
        <w:tab/>
        <w:t>Если анализировать аналогичный период 2022 года и первое полугодие текущего года, то очевиден значительный рост задолженности населения по налогам.</w:t>
      </w:r>
    </w:p>
    <w:p w:rsidR="005275A6" w:rsidRDefault="002D3DEE" w:rsidP="002D3DEE">
      <w:pPr>
        <w:ind w:firstLine="720"/>
        <w:jc w:val="both"/>
        <w:rPr>
          <w:color w:val="000000"/>
          <w:sz w:val="28"/>
          <w:szCs w:val="28"/>
        </w:rPr>
      </w:pPr>
      <w:r w:rsidRPr="002D3DEE">
        <w:rPr>
          <w:color w:val="000000"/>
          <w:sz w:val="28"/>
          <w:szCs w:val="28"/>
        </w:rPr>
        <w:tab/>
        <w:t>Так, общая задолженность по уплате налогов уменьшилась на 12217 рублей – это на 1,26 % меньше по сравнению с первым полугодием 2022 г. Задолженность по земельному налогу уменьшилась на 22340 рублей – это на 8,64 % меньше по сравнению с первым полугодием 2022 г., по имущественному налогу задолженность населения увеличилась на 879 рублей– это на 3,3 % больше по сравнению с первым полугодием 2022 г., а по транспортному налогу увеличилась на 9244 рублей, что на 1,35 % больше по сравнению с первым полугодием 2022 года.</w:t>
      </w:r>
    </w:p>
    <w:p w:rsidR="002D3DEE" w:rsidRPr="002D3DEE" w:rsidRDefault="002D3DEE" w:rsidP="002D3DEE">
      <w:pPr>
        <w:spacing w:line="235" w:lineRule="auto"/>
        <w:ind w:firstLine="709"/>
        <w:jc w:val="both"/>
        <w:rPr>
          <w:rStyle w:val="FontStyle15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Учитывая, что в нашем поселении имеется недоимка по уплате налогов, то по этой причине Администрацией Новороговского сельского поселения проводятся координационные советы, на которые приглашаются жители поселения, имеющие задолженность по уплате налогов, с которыми проводится работа разъяснительного характера о недопущении нарушения сроков уплаты налогов. </w:t>
      </w:r>
      <w:r w:rsidRPr="00E179DE">
        <w:rPr>
          <w:color w:val="auto"/>
          <w:sz w:val="28"/>
          <w:szCs w:val="28"/>
        </w:rPr>
        <w:t>Так, в первом полугодии 20</w:t>
      </w:r>
      <w:r>
        <w:rPr>
          <w:color w:val="auto"/>
          <w:sz w:val="28"/>
          <w:szCs w:val="28"/>
        </w:rPr>
        <w:t>23</w:t>
      </w:r>
      <w:r w:rsidRPr="00E179DE">
        <w:rPr>
          <w:color w:val="auto"/>
          <w:sz w:val="28"/>
          <w:szCs w:val="28"/>
        </w:rPr>
        <w:t xml:space="preserve"> г. было проведено </w:t>
      </w:r>
      <w:r>
        <w:rPr>
          <w:color w:val="auto"/>
          <w:sz w:val="28"/>
          <w:szCs w:val="28"/>
        </w:rPr>
        <w:t>2</w:t>
      </w:r>
      <w:r w:rsidRPr="00E179DE">
        <w:rPr>
          <w:color w:val="auto"/>
          <w:sz w:val="28"/>
          <w:szCs w:val="28"/>
        </w:rPr>
        <w:t xml:space="preserve"> Координационных совет</w:t>
      </w:r>
      <w:r>
        <w:rPr>
          <w:color w:val="auto"/>
          <w:sz w:val="28"/>
          <w:szCs w:val="28"/>
        </w:rPr>
        <w:t>а</w:t>
      </w:r>
      <w:r w:rsidRPr="00E179DE">
        <w:rPr>
          <w:color w:val="auto"/>
          <w:sz w:val="28"/>
          <w:szCs w:val="28"/>
        </w:rPr>
        <w:t xml:space="preserve">, в результате проведения которых, задолженность населения прошлых лет уменьшилась на </w:t>
      </w:r>
      <w:r>
        <w:rPr>
          <w:color w:val="auto"/>
          <w:sz w:val="28"/>
          <w:szCs w:val="28"/>
        </w:rPr>
        <w:t>14800</w:t>
      </w:r>
      <w:r w:rsidRPr="00E179DE">
        <w:rPr>
          <w:color w:val="auto"/>
          <w:sz w:val="28"/>
          <w:szCs w:val="28"/>
        </w:rPr>
        <w:t xml:space="preserve"> рублей.</w:t>
      </w:r>
    </w:p>
    <w:p w:rsidR="009F1378" w:rsidRDefault="005275A6" w:rsidP="005275A6">
      <w:pPr>
        <w:ind w:firstLine="720"/>
        <w:jc w:val="both"/>
        <w:rPr>
          <w:sz w:val="28"/>
          <w:szCs w:val="28"/>
        </w:rPr>
      </w:pPr>
      <w:r w:rsidRPr="00843044">
        <w:rPr>
          <w:rStyle w:val="FontStyle15"/>
          <w:b w:val="0"/>
          <w:bCs w:val="0"/>
          <w:iCs/>
          <w:sz w:val="28"/>
          <w:szCs w:val="28"/>
        </w:rPr>
        <w:t xml:space="preserve"> Одновременно сообщаю, что сроком уплаты имущественных налогов за предшествующий период является 1 декабря года, следующего за этим периодом.</w:t>
      </w:r>
      <w:r w:rsidRPr="005275A6">
        <w:rPr>
          <w:rStyle w:val="FontStyle15"/>
          <w:b w:val="0"/>
          <w:bCs w:val="0"/>
          <w:iCs/>
          <w:sz w:val="28"/>
          <w:szCs w:val="28"/>
        </w:rPr>
        <w:t xml:space="preserve">  </w:t>
      </w:r>
    </w:p>
    <w:p w:rsidR="009F31E9" w:rsidRDefault="00E179DE" w:rsidP="00BE3D39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Уважаемые станичники, напоминаю Вам, что выброс мусора в места, неотведённые для этих целей</w:t>
      </w:r>
      <w:r w:rsidR="00BE3D39">
        <w:rPr>
          <w:rStyle w:val="FontStyle15"/>
          <w:b w:val="0"/>
          <w:sz w:val="28"/>
          <w:szCs w:val="28"/>
        </w:rPr>
        <w:t xml:space="preserve"> – пустыри, лесополосы, территории заброшенных домовладений и т.п.</w:t>
      </w:r>
      <w:r>
        <w:rPr>
          <w:rStyle w:val="FontStyle15"/>
          <w:b w:val="0"/>
          <w:sz w:val="28"/>
          <w:szCs w:val="28"/>
        </w:rPr>
        <w:t xml:space="preserve"> является нарушением </w:t>
      </w:r>
      <w:r w:rsidR="009F31E9">
        <w:rPr>
          <w:rStyle w:val="FontStyle15"/>
          <w:b w:val="0"/>
          <w:sz w:val="28"/>
          <w:szCs w:val="28"/>
        </w:rPr>
        <w:t xml:space="preserve">санитарно- эпидемиологических норм и Правил, установленных законодательством РФ, </w:t>
      </w:r>
      <w:r>
        <w:rPr>
          <w:rStyle w:val="FontStyle15"/>
          <w:b w:val="0"/>
          <w:sz w:val="28"/>
          <w:szCs w:val="28"/>
        </w:rPr>
        <w:t>Правил благоустройства</w:t>
      </w:r>
      <w:r w:rsidR="009F31E9">
        <w:rPr>
          <w:rStyle w:val="FontStyle15"/>
          <w:b w:val="0"/>
          <w:sz w:val="28"/>
          <w:szCs w:val="28"/>
        </w:rPr>
        <w:t xml:space="preserve"> территории</w:t>
      </w:r>
      <w:r>
        <w:rPr>
          <w:rStyle w:val="FontStyle15"/>
          <w:b w:val="0"/>
          <w:sz w:val="28"/>
          <w:szCs w:val="28"/>
        </w:rPr>
        <w:t xml:space="preserve"> Новороговского сельского поселения и влечёт административную ответственность. </w:t>
      </w:r>
      <w:r w:rsidR="009F31E9">
        <w:rPr>
          <w:rStyle w:val="FontStyle15"/>
          <w:b w:val="0"/>
          <w:sz w:val="28"/>
          <w:szCs w:val="28"/>
        </w:rPr>
        <w:t xml:space="preserve">Кроме того, для Вашего </w:t>
      </w:r>
      <w:r w:rsidR="009F31E9">
        <w:rPr>
          <w:rStyle w:val="FontStyle15"/>
          <w:b w:val="0"/>
          <w:sz w:val="28"/>
          <w:szCs w:val="28"/>
        </w:rPr>
        <w:lastRenderedPageBreak/>
        <w:t xml:space="preserve">удобства, региональным оператором по обращению с твёрдыми коммунальными отходами регулярно осуществляется сбор и вывоз твёрдых коммунальных отходов </w:t>
      </w:r>
      <w:r w:rsidR="00BE3D39">
        <w:rPr>
          <w:rStyle w:val="FontStyle15"/>
          <w:b w:val="0"/>
          <w:sz w:val="28"/>
          <w:szCs w:val="28"/>
        </w:rPr>
        <w:t>от домовладений</w:t>
      </w:r>
      <w:r w:rsidR="009F31E9">
        <w:rPr>
          <w:rStyle w:val="FontStyle15"/>
          <w:b w:val="0"/>
          <w:sz w:val="28"/>
          <w:szCs w:val="28"/>
        </w:rPr>
        <w:t xml:space="preserve">, </w:t>
      </w:r>
      <w:r w:rsidR="00BE3D39">
        <w:rPr>
          <w:rStyle w:val="FontStyle15"/>
          <w:b w:val="0"/>
          <w:sz w:val="28"/>
          <w:szCs w:val="28"/>
        </w:rPr>
        <w:t>в которых</w:t>
      </w:r>
      <w:r w:rsidR="009F31E9">
        <w:rPr>
          <w:rStyle w:val="FontStyle15"/>
          <w:b w:val="0"/>
          <w:sz w:val="28"/>
          <w:szCs w:val="28"/>
        </w:rPr>
        <w:t xml:space="preserve"> Вы проживаете</w:t>
      </w:r>
      <w:r w:rsidR="00BE3D39">
        <w:rPr>
          <w:rStyle w:val="FontStyle15"/>
          <w:b w:val="0"/>
          <w:sz w:val="28"/>
          <w:szCs w:val="28"/>
        </w:rPr>
        <w:t>.</w:t>
      </w:r>
    </w:p>
    <w:p w:rsidR="009F1378" w:rsidRPr="00BE3D39" w:rsidRDefault="00BE3D39" w:rsidP="008B7EE2">
      <w:pPr>
        <w:pStyle w:val="a7"/>
        <w:spacing w:beforeAutospacing="0" w:afterAutospacing="0"/>
        <w:ind w:firstLine="692"/>
        <w:jc w:val="both"/>
        <w:rPr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Вместе с тем,</w:t>
      </w:r>
      <w:r w:rsidR="004F6495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п</w:t>
      </w:r>
      <w:r w:rsidR="004F6495">
        <w:rPr>
          <w:rStyle w:val="FontStyle15"/>
          <w:b w:val="0"/>
          <w:sz w:val="28"/>
          <w:szCs w:val="28"/>
        </w:rPr>
        <w:t>рошу Вас</w:t>
      </w:r>
      <w:r>
        <w:rPr>
          <w:rStyle w:val="FontStyle15"/>
          <w:b w:val="0"/>
          <w:sz w:val="28"/>
          <w:szCs w:val="28"/>
        </w:rPr>
        <w:t>,</w:t>
      </w:r>
      <w:r w:rsidR="004F6495">
        <w:rPr>
          <w:rStyle w:val="FontStyle15"/>
          <w:b w:val="0"/>
          <w:sz w:val="28"/>
          <w:szCs w:val="28"/>
        </w:rPr>
        <w:t xml:space="preserve"> со</w:t>
      </w:r>
      <w:r w:rsidR="00E179DE">
        <w:rPr>
          <w:rStyle w:val="FontStyle15"/>
          <w:b w:val="0"/>
          <w:sz w:val="28"/>
          <w:szCs w:val="28"/>
        </w:rPr>
        <w:t xml:space="preserve">блюдать Правила пожарной безопасности. Особенно сейчас, в период </w:t>
      </w:r>
      <w:r w:rsidR="00E179DE">
        <w:rPr>
          <w:sz w:val="28"/>
          <w:szCs w:val="28"/>
        </w:rPr>
        <w:t xml:space="preserve">чрезвычайной пожароопасности, в целях недопущения возникновения чрезвычайных ситуаций, связанных с пожарами, помнить и СОБЛЮДАТЬ ЗАПРЕТ на сжигание мусора, сухой растительности, пожнивных остатков, </w:t>
      </w:r>
      <w:r w:rsidR="005E6849">
        <w:rPr>
          <w:sz w:val="28"/>
          <w:szCs w:val="28"/>
        </w:rPr>
        <w:t>р</w:t>
      </w:r>
      <w:r w:rsidR="00E179DE">
        <w:rPr>
          <w:sz w:val="28"/>
          <w:szCs w:val="28"/>
        </w:rPr>
        <w:t xml:space="preserve">азведение костров, </w:t>
      </w:r>
      <w:r w:rsidR="00E179DE">
        <w:rPr>
          <w:rStyle w:val="FontStyle15"/>
          <w:b w:val="0"/>
          <w:color w:val="111111"/>
          <w:sz w:val="28"/>
          <w:szCs w:val="28"/>
        </w:rPr>
        <w:t xml:space="preserve">более серьезнее относиться к вопросам, касающимся пожарной безопасности, быть бдительными, о всех выявленных возгораниях сообщать в администрацию Новороговского сельского поселения. </w:t>
      </w:r>
    </w:p>
    <w:p w:rsidR="009F1378" w:rsidRPr="00993790" w:rsidRDefault="00E179DE" w:rsidP="00993790">
      <w:pPr>
        <w:pStyle w:val="Style2"/>
        <w:widowControl/>
        <w:spacing w:before="5" w:line="312" w:lineRule="exact"/>
        <w:ind w:firstLine="691"/>
        <w:jc w:val="both"/>
        <w:rPr>
          <w:rFonts w:eastAsia="Calibri"/>
          <w:sz w:val="28"/>
          <w:szCs w:val="28"/>
        </w:rPr>
      </w:pPr>
      <w:r>
        <w:rPr>
          <w:rStyle w:val="FontStyle15"/>
          <w:b w:val="0"/>
          <w:color w:val="111111"/>
          <w:sz w:val="28"/>
          <w:szCs w:val="28"/>
        </w:rPr>
        <w:t xml:space="preserve">Кроме того, напоминаю Вам, уважаемые станичники, что </w:t>
      </w:r>
      <w:r>
        <w:rPr>
          <w:sz w:val="28"/>
          <w:szCs w:val="28"/>
        </w:rPr>
        <w:t xml:space="preserve"> в связи с отсутствием на территории Новороговского сельского поселения мест, оборудованных для отдыха на воде и отвечающим санитарным нормам, на территории Новороговского сельского поселения  ЗАПРЕЩЕНО </w:t>
      </w:r>
      <w:r>
        <w:rPr>
          <w:rFonts w:eastAsia="Calibri"/>
          <w:sz w:val="28"/>
          <w:szCs w:val="28"/>
        </w:rPr>
        <w:t>купание граждан в водоёмах,</w:t>
      </w:r>
      <w:r w:rsidR="00BE3D39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плавание на маломерных плавательных средствах, купание и привод на водопой животных</w:t>
      </w:r>
      <w:r>
        <w:rPr>
          <w:rFonts w:eastAsia="Calibri"/>
          <w:sz w:val="28"/>
          <w:szCs w:val="28"/>
        </w:rPr>
        <w:t xml:space="preserve">. </w:t>
      </w:r>
      <w:r w:rsidR="00BE3D39">
        <w:rPr>
          <w:rFonts w:eastAsia="Calibri"/>
          <w:sz w:val="28"/>
          <w:szCs w:val="28"/>
        </w:rPr>
        <w:t>Анализ несчастных случае, произошедших на воде</w:t>
      </w:r>
      <w:r w:rsidR="00993790">
        <w:rPr>
          <w:rFonts w:eastAsia="Calibri"/>
          <w:sz w:val="28"/>
          <w:szCs w:val="28"/>
        </w:rPr>
        <w:t>,</w:t>
      </w:r>
      <w:r w:rsidR="00BE3D39">
        <w:rPr>
          <w:rFonts w:eastAsia="Calibri"/>
          <w:sz w:val="28"/>
          <w:szCs w:val="28"/>
        </w:rPr>
        <w:t xml:space="preserve"> </w:t>
      </w:r>
      <w:r w:rsidR="00993790">
        <w:rPr>
          <w:rFonts w:eastAsia="Calibri"/>
          <w:sz w:val="28"/>
          <w:szCs w:val="28"/>
        </w:rPr>
        <w:t xml:space="preserve">позволяет сделать выводы, что наибольшее количество случаев гибели людей на водных объектах приходится на необорудованных или запрещённых для купания местах. </w:t>
      </w:r>
      <w:r>
        <w:rPr>
          <w:rFonts w:eastAsia="Calibri"/>
          <w:sz w:val="28"/>
          <w:szCs w:val="28"/>
        </w:rPr>
        <w:t>Не подвергайте свою жизнь и жизнь близких Вам людей опасности, помните, что отдых у воды и купание в водоёме возможны только в том случае, если эти места оборудованы надлежащим образом и соответствуют санитарным нормам. Обращаю Ваше внимание, что на территории Новороговского сельского поселения такие места ОТСУТСТВУЮТ!!!</w:t>
      </w:r>
    </w:p>
    <w:p w:rsidR="009F1378" w:rsidRPr="00E05E61" w:rsidRDefault="00E179DE">
      <w:pPr>
        <w:pStyle w:val="a8"/>
        <w:ind w:left="-5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E05E61">
        <w:rPr>
          <w:rFonts w:eastAsia="Calibri"/>
          <w:color w:val="000000" w:themeColor="text1"/>
          <w:sz w:val="28"/>
          <w:szCs w:val="28"/>
        </w:rPr>
        <w:t xml:space="preserve">На территории Егорлыкского района отдых у воды и </w:t>
      </w:r>
      <w:r w:rsidR="0016084B" w:rsidRPr="00E05E61">
        <w:rPr>
          <w:rFonts w:eastAsia="Calibri"/>
          <w:color w:val="000000" w:themeColor="text1"/>
          <w:sz w:val="28"/>
          <w:szCs w:val="28"/>
        </w:rPr>
        <w:t xml:space="preserve">купание разрешено только на водном </w:t>
      </w:r>
      <w:proofErr w:type="spellStart"/>
      <w:r w:rsidR="0016084B" w:rsidRPr="00E05E61">
        <w:rPr>
          <w:rFonts w:eastAsia="Calibri"/>
          <w:color w:val="000000" w:themeColor="text1"/>
          <w:sz w:val="28"/>
          <w:szCs w:val="28"/>
        </w:rPr>
        <w:t>объектке</w:t>
      </w:r>
      <w:proofErr w:type="spellEnd"/>
      <w:r w:rsidR="0016084B" w:rsidRPr="00E05E61">
        <w:rPr>
          <w:rFonts w:eastAsia="Calibri"/>
          <w:color w:val="000000" w:themeColor="text1"/>
          <w:sz w:val="28"/>
          <w:szCs w:val="28"/>
        </w:rPr>
        <w:t xml:space="preserve">, </w:t>
      </w:r>
      <w:r w:rsidR="00E05E61" w:rsidRPr="00E05E61">
        <w:rPr>
          <w:rFonts w:eastAsia="Calibri"/>
          <w:color w:val="000000" w:themeColor="text1"/>
          <w:sz w:val="28"/>
          <w:szCs w:val="28"/>
        </w:rPr>
        <w:t xml:space="preserve">используемом  ИП </w:t>
      </w:r>
      <w:r w:rsidR="00B70313">
        <w:rPr>
          <w:rFonts w:eastAsia="Calibri"/>
          <w:color w:val="000000" w:themeColor="text1"/>
          <w:sz w:val="28"/>
          <w:szCs w:val="28"/>
        </w:rPr>
        <w:t>Байрамовым В.И</w:t>
      </w:r>
      <w:r w:rsidR="00E05E61" w:rsidRPr="00E05E61">
        <w:rPr>
          <w:rFonts w:eastAsia="Calibri"/>
          <w:color w:val="000000" w:themeColor="text1"/>
          <w:sz w:val="28"/>
          <w:szCs w:val="28"/>
        </w:rPr>
        <w:t>.</w:t>
      </w:r>
      <w:r w:rsidRPr="00E05E61">
        <w:rPr>
          <w:rFonts w:eastAsia="Calibri"/>
          <w:color w:val="000000" w:themeColor="text1"/>
          <w:sz w:val="28"/>
          <w:szCs w:val="28"/>
        </w:rPr>
        <w:t>, расположенном</w:t>
      </w:r>
      <w:r w:rsidR="00E05E61" w:rsidRPr="00E05E61">
        <w:rPr>
          <w:rFonts w:eastAsia="Calibri"/>
          <w:color w:val="000000" w:themeColor="text1"/>
          <w:sz w:val="28"/>
          <w:szCs w:val="28"/>
        </w:rPr>
        <w:t xml:space="preserve">, примерно 40м. по направлению на восток от ориентира </w:t>
      </w:r>
      <w:proofErr w:type="spellStart"/>
      <w:r w:rsidR="00E05E61" w:rsidRPr="00E05E61">
        <w:rPr>
          <w:rFonts w:eastAsia="Calibri"/>
          <w:color w:val="000000" w:themeColor="text1"/>
          <w:sz w:val="28"/>
          <w:szCs w:val="28"/>
        </w:rPr>
        <w:t>х</w:t>
      </w:r>
      <w:proofErr w:type="gramStart"/>
      <w:r w:rsidR="00E05E61" w:rsidRPr="00E05E61">
        <w:rPr>
          <w:rFonts w:eastAsia="Calibri"/>
          <w:color w:val="000000" w:themeColor="text1"/>
          <w:sz w:val="28"/>
          <w:szCs w:val="28"/>
        </w:rPr>
        <w:t>.М</w:t>
      </w:r>
      <w:proofErr w:type="gramEnd"/>
      <w:r w:rsidR="00E05E61" w:rsidRPr="00E05E61">
        <w:rPr>
          <w:rFonts w:eastAsia="Calibri"/>
          <w:color w:val="000000" w:themeColor="text1"/>
          <w:sz w:val="28"/>
          <w:szCs w:val="28"/>
        </w:rPr>
        <w:t>осковский</w:t>
      </w:r>
      <w:proofErr w:type="spellEnd"/>
      <w:r w:rsidR="00E05E61" w:rsidRPr="00E05E61">
        <w:rPr>
          <w:rFonts w:eastAsia="Calibri"/>
          <w:color w:val="000000" w:themeColor="text1"/>
          <w:sz w:val="28"/>
          <w:szCs w:val="28"/>
        </w:rPr>
        <w:t xml:space="preserve">, река Мокрая </w:t>
      </w:r>
      <w:proofErr w:type="spellStart"/>
      <w:r w:rsidR="00E05E61" w:rsidRPr="00E05E61">
        <w:rPr>
          <w:rFonts w:eastAsia="Calibri"/>
          <w:color w:val="000000" w:themeColor="text1"/>
          <w:sz w:val="28"/>
          <w:szCs w:val="28"/>
        </w:rPr>
        <w:t>Грязнуха</w:t>
      </w:r>
      <w:proofErr w:type="spellEnd"/>
      <w:r w:rsidR="00E05E61" w:rsidRPr="00E05E61">
        <w:rPr>
          <w:rFonts w:eastAsia="Calibri"/>
          <w:color w:val="000000" w:themeColor="text1"/>
          <w:sz w:val="28"/>
          <w:szCs w:val="28"/>
        </w:rPr>
        <w:t>.</w:t>
      </w:r>
      <w:r w:rsidRPr="00E05E61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9F1378" w:rsidRDefault="00E179DE">
      <w:pPr>
        <w:pStyle w:val="a8"/>
        <w:ind w:left="0" w:firstLine="73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Уважаемые жители станицы Новороговской, в целях предотвращения возгораний и несчастных случаев на воде с несовершеннолетними, просьба провести соответствующую беседу со своими детьми</w:t>
      </w:r>
      <w:r w:rsidR="008B7EE2">
        <w:rPr>
          <w:rFonts w:eastAsia="Calibri"/>
          <w:sz w:val="28"/>
          <w:szCs w:val="28"/>
        </w:rPr>
        <w:t xml:space="preserve"> и внуками</w:t>
      </w:r>
      <w:r>
        <w:rPr>
          <w:rFonts w:eastAsia="Calibri"/>
          <w:sz w:val="28"/>
          <w:szCs w:val="28"/>
        </w:rPr>
        <w:t xml:space="preserve">, и не оставлять их без присмотра.  </w:t>
      </w:r>
    </w:p>
    <w:p w:rsidR="00AD6E08" w:rsidRDefault="00AD6E08">
      <w:pPr>
        <w:pStyle w:val="a8"/>
        <w:ind w:left="0" w:firstLine="737"/>
        <w:jc w:val="both"/>
        <w:rPr>
          <w:rFonts w:eastAsia="Calibri"/>
          <w:sz w:val="28"/>
          <w:szCs w:val="28"/>
        </w:rPr>
      </w:pPr>
    </w:p>
    <w:p w:rsidR="00AD6E08" w:rsidRDefault="00AD6E08">
      <w:pPr>
        <w:pStyle w:val="a8"/>
        <w:ind w:left="0" w:firstLine="737"/>
        <w:jc w:val="both"/>
        <w:rPr>
          <w:sz w:val="28"/>
          <w:szCs w:val="28"/>
        </w:rPr>
      </w:pPr>
      <w:r w:rsidRPr="00AD6E08">
        <w:rPr>
          <w:sz w:val="28"/>
          <w:szCs w:val="28"/>
        </w:rPr>
        <w:t xml:space="preserve">Чтобы быть в курсе последних новостей и событий, нужно следить за тем, что происходит в районе, регионе и стране. И самый лучший способ для этого – подписаться на районную газету «Заря». В данной газете публикуется достаточно много новостей, в том числе и о нашем поселении, о людях, живущих здесь, о разных видах поддержки сельскохозяйственных производителей и ЛПХ и иной полезной информации. </w:t>
      </w:r>
      <w:r>
        <w:rPr>
          <w:sz w:val="28"/>
          <w:szCs w:val="28"/>
        </w:rPr>
        <w:t>Т</w:t>
      </w:r>
      <w:r w:rsidRPr="00AD6E08">
        <w:rPr>
          <w:sz w:val="28"/>
          <w:szCs w:val="28"/>
        </w:rPr>
        <w:t>акже сообщае</w:t>
      </w:r>
      <w:r>
        <w:rPr>
          <w:sz w:val="28"/>
          <w:szCs w:val="28"/>
        </w:rPr>
        <w:t>м</w:t>
      </w:r>
      <w:r w:rsidRPr="00AD6E08">
        <w:rPr>
          <w:sz w:val="28"/>
          <w:szCs w:val="28"/>
        </w:rPr>
        <w:t xml:space="preserve"> о возможности оформления подписки на газету в электронной версии.  </w:t>
      </w:r>
    </w:p>
    <w:p w:rsidR="004F6495" w:rsidRDefault="004F6495">
      <w:pPr>
        <w:jc w:val="both"/>
        <w:rPr>
          <w:sz w:val="28"/>
          <w:szCs w:val="28"/>
        </w:rPr>
      </w:pPr>
    </w:p>
    <w:p w:rsidR="009F1378" w:rsidRPr="00323A01" w:rsidRDefault="00E179DE" w:rsidP="004F6495">
      <w:pPr>
        <w:ind w:firstLine="708"/>
        <w:jc w:val="both"/>
        <w:rPr>
          <w:color w:val="auto"/>
        </w:rPr>
      </w:pPr>
      <w:proofErr w:type="gramStart"/>
      <w:r w:rsidRPr="00323A01">
        <w:rPr>
          <w:color w:val="auto"/>
          <w:sz w:val="28"/>
          <w:szCs w:val="28"/>
        </w:rPr>
        <w:t>Пользуясь</w:t>
      </w:r>
      <w:proofErr w:type="gramEnd"/>
      <w:r w:rsidRPr="00323A01">
        <w:rPr>
          <w:color w:val="auto"/>
          <w:sz w:val="28"/>
          <w:szCs w:val="28"/>
        </w:rPr>
        <w:t xml:space="preserve"> случаем хочется довести до сведения населения информацию о   наличии ведомственной целевой программы «Современный </w:t>
      </w:r>
      <w:r w:rsidRPr="00323A01">
        <w:rPr>
          <w:color w:val="auto"/>
          <w:sz w:val="28"/>
          <w:szCs w:val="28"/>
        </w:rPr>
        <w:lastRenderedPageBreak/>
        <w:t xml:space="preserve">облик сельских территорий» </w:t>
      </w:r>
      <w:bookmarkStart w:id="0" w:name="_Hlk44525867"/>
      <w:r w:rsidRPr="00323A01">
        <w:rPr>
          <w:color w:val="auto"/>
          <w:sz w:val="28"/>
          <w:szCs w:val="28"/>
        </w:rPr>
        <w:t xml:space="preserve">государственной программы Российской Федерации </w:t>
      </w:r>
      <w:bookmarkEnd w:id="0"/>
      <w:r w:rsidRPr="00323A01">
        <w:rPr>
          <w:color w:val="auto"/>
          <w:sz w:val="28"/>
          <w:szCs w:val="28"/>
        </w:rPr>
        <w:t xml:space="preserve">«Комплексное развитие сельских территорий», утверждённой Постановлением Правительства Российской Федерации от 31.05.2019 г. № 696. В рамках данной </w:t>
      </w:r>
      <w:proofErr w:type="gramStart"/>
      <w:r w:rsidRPr="00323A01">
        <w:rPr>
          <w:color w:val="auto"/>
          <w:sz w:val="28"/>
          <w:szCs w:val="28"/>
        </w:rPr>
        <w:t>программы</w:t>
      </w:r>
      <w:proofErr w:type="gramEnd"/>
      <w:r w:rsidRPr="00323A01">
        <w:rPr>
          <w:color w:val="auto"/>
          <w:sz w:val="28"/>
          <w:szCs w:val="28"/>
        </w:rPr>
        <w:t xml:space="preserve"> возможно провести мероприятия, направленные на развитие ст. Новороговской</w:t>
      </w:r>
      <w:r w:rsidR="00016E46" w:rsidRPr="00323A01">
        <w:rPr>
          <w:color w:val="auto"/>
          <w:sz w:val="28"/>
          <w:szCs w:val="28"/>
        </w:rPr>
        <w:t xml:space="preserve">. </w:t>
      </w:r>
      <w:r w:rsidRPr="00323A01">
        <w:rPr>
          <w:color w:val="auto"/>
          <w:sz w:val="28"/>
          <w:szCs w:val="28"/>
        </w:rPr>
        <w:t>При этом</w:t>
      </w:r>
      <w:proofErr w:type="gramStart"/>
      <w:r w:rsidRPr="00323A01">
        <w:rPr>
          <w:color w:val="auto"/>
          <w:sz w:val="28"/>
          <w:szCs w:val="28"/>
        </w:rPr>
        <w:t>,</w:t>
      </w:r>
      <w:proofErr w:type="gramEnd"/>
      <w:r w:rsidRPr="00323A01">
        <w:rPr>
          <w:color w:val="auto"/>
          <w:sz w:val="28"/>
          <w:szCs w:val="28"/>
        </w:rPr>
        <w:t xml:space="preserve"> в общую стоимость мероприятий включаются все расходы по созданию объекта, в том числе расходы по разработке исходно-разрешительной и проектно-сметной документации, стоимость экспертизы проектной документации, сметная стоимость объекта. Мероприятия финансируются за счёт средств федерального бюджета, средств областного и местного бюджетов, а также за счёт объёмов средств </w:t>
      </w:r>
      <w:proofErr w:type="spellStart"/>
      <w:r w:rsidRPr="00323A01">
        <w:rPr>
          <w:color w:val="auto"/>
          <w:sz w:val="28"/>
          <w:szCs w:val="28"/>
        </w:rPr>
        <w:t>небюджетных</w:t>
      </w:r>
      <w:proofErr w:type="spellEnd"/>
      <w:r w:rsidRPr="00323A01">
        <w:rPr>
          <w:color w:val="auto"/>
          <w:sz w:val="28"/>
          <w:szCs w:val="28"/>
        </w:rPr>
        <w:t xml:space="preserve"> источников. Для реализации проектов привлечение внебюджетных источников при финансировании проектов является обязательным. </w:t>
      </w:r>
      <w:proofErr w:type="spellStart"/>
      <w:r w:rsidRPr="00323A01">
        <w:rPr>
          <w:color w:val="auto"/>
          <w:sz w:val="28"/>
          <w:szCs w:val="28"/>
        </w:rPr>
        <w:t>Софинансирование</w:t>
      </w:r>
      <w:proofErr w:type="spellEnd"/>
      <w:r w:rsidRPr="00323A01">
        <w:rPr>
          <w:color w:val="auto"/>
          <w:sz w:val="28"/>
          <w:szCs w:val="28"/>
        </w:rPr>
        <w:t xml:space="preserve"> из внебюджетных источников с максимальным баллом по критерию «доля внебюджетных средств в общей стоимости проекта» </w:t>
      </w:r>
      <w:r w:rsidR="00993790" w:rsidRPr="00323A01">
        <w:rPr>
          <w:color w:val="auto"/>
          <w:sz w:val="28"/>
          <w:szCs w:val="28"/>
        </w:rPr>
        <w:t>составляет 10% от</w:t>
      </w:r>
      <w:r w:rsidRPr="00323A01">
        <w:rPr>
          <w:color w:val="auto"/>
          <w:sz w:val="28"/>
          <w:szCs w:val="28"/>
        </w:rPr>
        <w:t xml:space="preserve"> общей стоимости проекта. </w:t>
      </w:r>
    </w:p>
    <w:p w:rsidR="00993790" w:rsidRPr="00323A01" w:rsidRDefault="00E179DE">
      <w:pPr>
        <w:jc w:val="both"/>
        <w:rPr>
          <w:color w:val="auto"/>
          <w:sz w:val="28"/>
          <w:szCs w:val="28"/>
        </w:rPr>
      </w:pPr>
      <w:r w:rsidRPr="00323A01">
        <w:rPr>
          <w:color w:val="auto"/>
          <w:sz w:val="28"/>
          <w:szCs w:val="28"/>
        </w:rPr>
        <w:tab/>
      </w:r>
      <w:r w:rsidR="00016E46" w:rsidRPr="00323A01">
        <w:rPr>
          <w:color w:val="auto"/>
          <w:sz w:val="28"/>
          <w:szCs w:val="28"/>
        </w:rPr>
        <w:t>Кроме того, по ведомственному проекту «Благоустройство сельских территорий» вышеуказанной государственной программы возможна реализация таких направлений, как благоустройство территории населённого пункта, включающее создание и обустройство зон отдыха, спортивных и детских игровых площадок, организацию пешеходных коммуникаций и уличных дорог. В рамках мероприяти</w:t>
      </w:r>
      <w:r w:rsidR="008C5869" w:rsidRPr="00323A01">
        <w:rPr>
          <w:color w:val="auto"/>
          <w:sz w:val="28"/>
          <w:szCs w:val="28"/>
        </w:rPr>
        <w:t xml:space="preserve">я предоставляются субсидии органу местного самоуправления с долей средств федерального бюджета – 70 % от стоимости проекта, но не более 2 млн. рублей, доля средств местного бюджета – не менее 1 %. Оставшаяся сумма средств может быть привлечена за счёт трудового участия, спонсорской помощи граждан, а также индивидуальных предпринимателей и юридических лиц. </w:t>
      </w:r>
    </w:p>
    <w:p w:rsidR="00181A41" w:rsidRPr="00323A01" w:rsidRDefault="00181A41">
      <w:pPr>
        <w:jc w:val="both"/>
        <w:rPr>
          <w:color w:val="auto"/>
          <w:sz w:val="28"/>
          <w:szCs w:val="28"/>
        </w:rPr>
      </w:pPr>
      <w:r w:rsidRPr="00323A01">
        <w:rPr>
          <w:color w:val="auto"/>
          <w:sz w:val="28"/>
          <w:szCs w:val="28"/>
        </w:rPr>
        <w:tab/>
        <w:t>Также возможн</w:t>
      </w:r>
      <w:r w:rsidR="00CC3CE8" w:rsidRPr="00323A01">
        <w:rPr>
          <w:color w:val="auto"/>
          <w:sz w:val="28"/>
          <w:szCs w:val="28"/>
        </w:rPr>
        <w:t>о</w:t>
      </w:r>
      <w:r w:rsidRPr="00323A01">
        <w:rPr>
          <w:color w:val="auto"/>
          <w:sz w:val="28"/>
          <w:szCs w:val="28"/>
        </w:rPr>
        <w:t xml:space="preserve"> участие в </w:t>
      </w:r>
      <w:r w:rsidR="00CC3CE8" w:rsidRPr="00323A01">
        <w:rPr>
          <w:color w:val="auto"/>
          <w:sz w:val="28"/>
          <w:szCs w:val="28"/>
        </w:rPr>
        <w:t xml:space="preserve">губернаторском проекте «Сделаем вместе», для чего необходимо подать заявку на участие в </w:t>
      </w:r>
      <w:r w:rsidRPr="00323A01">
        <w:rPr>
          <w:color w:val="auto"/>
          <w:sz w:val="28"/>
          <w:szCs w:val="28"/>
        </w:rPr>
        <w:t xml:space="preserve">областном конкурсе по </w:t>
      </w:r>
      <w:proofErr w:type="gramStart"/>
      <w:r w:rsidRPr="00323A01">
        <w:rPr>
          <w:color w:val="auto"/>
          <w:sz w:val="28"/>
          <w:szCs w:val="28"/>
        </w:rPr>
        <w:t>инициативному</w:t>
      </w:r>
      <w:proofErr w:type="gramEnd"/>
      <w:r w:rsidRPr="00323A01">
        <w:rPr>
          <w:color w:val="auto"/>
          <w:sz w:val="28"/>
          <w:szCs w:val="28"/>
        </w:rPr>
        <w:t xml:space="preserve"> бюджетированию. </w:t>
      </w:r>
      <w:r w:rsidR="00EE6D8B" w:rsidRPr="00323A01">
        <w:rPr>
          <w:color w:val="auto"/>
          <w:sz w:val="28"/>
          <w:szCs w:val="28"/>
        </w:rPr>
        <w:t>В рамках инициати</w:t>
      </w:r>
      <w:r w:rsidR="00011F18" w:rsidRPr="00323A01">
        <w:rPr>
          <w:color w:val="auto"/>
          <w:sz w:val="28"/>
          <w:szCs w:val="28"/>
        </w:rPr>
        <w:t>вного</w:t>
      </w:r>
      <w:r w:rsidR="00EE6D8B" w:rsidRPr="00323A01">
        <w:rPr>
          <w:color w:val="auto"/>
          <w:sz w:val="28"/>
          <w:szCs w:val="28"/>
        </w:rPr>
        <w:t xml:space="preserve"> бюджетирования может быть реализован проект</w:t>
      </w:r>
      <w:r w:rsidR="00011F18" w:rsidRPr="00323A01">
        <w:rPr>
          <w:color w:val="auto"/>
          <w:sz w:val="28"/>
          <w:szCs w:val="28"/>
        </w:rPr>
        <w:t>, направленный</w:t>
      </w:r>
      <w:r w:rsidR="00EE6D8B" w:rsidRPr="00323A01">
        <w:rPr>
          <w:color w:val="auto"/>
          <w:sz w:val="28"/>
          <w:szCs w:val="28"/>
        </w:rPr>
        <w:t xml:space="preserve"> </w:t>
      </w:r>
      <w:r w:rsidR="00011F18" w:rsidRPr="00323A01">
        <w:rPr>
          <w:color w:val="auto"/>
          <w:sz w:val="28"/>
          <w:szCs w:val="28"/>
        </w:rPr>
        <w:t>на решение</w:t>
      </w:r>
      <w:r w:rsidR="00EE6D8B" w:rsidRPr="00323A01">
        <w:rPr>
          <w:color w:val="auto"/>
          <w:sz w:val="28"/>
          <w:szCs w:val="28"/>
        </w:rPr>
        <w:t xml:space="preserve"> вопрос</w:t>
      </w:r>
      <w:r w:rsidR="00011F18" w:rsidRPr="00323A01">
        <w:rPr>
          <w:color w:val="auto"/>
          <w:sz w:val="28"/>
          <w:szCs w:val="28"/>
        </w:rPr>
        <w:t>ов</w:t>
      </w:r>
      <w:r w:rsidR="00EE6D8B" w:rsidRPr="00323A01">
        <w:rPr>
          <w:color w:val="auto"/>
          <w:sz w:val="28"/>
          <w:szCs w:val="28"/>
        </w:rPr>
        <w:t xml:space="preserve"> местного значения. Стоимость проекта не должна превышать 2 млн. рублей, где не менее 5 % от стоимости проекта – внебюджетные источники финансирования, оставшаяся часть – бюджетные средства.  </w:t>
      </w:r>
    </w:p>
    <w:p w:rsidR="00AD6E08" w:rsidRPr="00323A01" w:rsidRDefault="00EE6D8B" w:rsidP="00EE6D8B">
      <w:pPr>
        <w:jc w:val="both"/>
        <w:rPr>
          <w:color w:val="auto"/>
          <w:sz w:val="28"/>
          <w:szCs w:val="28"/>
          <w:shd w:val="clear" w:color="auto" w:fill="FFFFFF"/>
        </w:rPr>
      </w:pPr>
      <w:r w:rsidRPr="00323A01">
        <w:rPr>
          <w:color w:val="auto"/>
          <w:sz w:val="28"/>
          <w:szCs w:val="28"/>
        </w:rPr>
        <w:tab/>
        <w:t xml:space="preserve">Принимая во внимание вышеизложенное, Администрация Новороговского сельского поселения принимает предложения от населения, для дальнейшего </w:t>
      </w:r>
      <w:r w:rsidR="0083274E" w:rsidRPr="00323A01">
        <w:rPr>
          <w:color w:val="auto"/>
          <w:sz w:val="28"/>
          <w:szCs w:val="28"/>
          <w:shd w:val="clear" w:color="auto" w:fill="FFFFFF"/>
        </w:rPr>
        <w:t>определения приоритетных направлений деятельности по решению вопросов местного значения.</w:t>
      </w:r>
    </w:p>
    <w:p w:rsidR="00AD6E08" w:rsidRPr="00AD6E08" w:rsidRDefault="00AD6E08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В завершении мне хочется искренне поблагодарить всех тех, кто не остаётся равнодушным к проблемам поселения и активно принимает участие в разрешении проблем – </w:t>
      </w:r>
      <w:r>
        <w:rPr>
          <w:color w:val="auto"/>
          <w:sz w:val="28"/>
          <w:szCs w:val="28"/>
          <w:shd w:val="clear" w:color="auto" w:fill="FFFFFF"/>
        </w:rPr>
        <w:t xml:space="preserve">председателя и </w:t>
      </w:r>
      <w:r w:rsidRPr="00AD6E08">
        <w:rPr>
          <w:color w:val="auto"/>
          <w:sz w:val="28"/>
          <w:szCs w:val="28"/>
          <w:shd w:val="clear" w:color="auto" w:fill="FFFFFF"/>
        </w:rPr>
        <w:t xml:space="preserve">депутатов Собрания депутатов Новороговского сельского поселения, </w:t>
      </w:r>
      <w:r w:rsidR="00B70313">
        <w:rPr>
          <w:color w:val="auto"/>
          <w:sz w:val="28"/>
          <w:szCs w:val="28"/>
          <w:shd w:val="clear" w:color="auto" w:fill="FFFFFF"/>
        </w:rPr>
        <w:t xml:space="preserve">СПК «Заря», </w:t>
      </w:r>
      <w:r w:rsidRPr="00AD6E08">
        <w:rPr>
          <w:color w:val="auto"/>
          <w:sz w:val="28"/>
          <w:szCs w:val="28"/>
          <w:shd w:val="clear" w:color="auto" w:fill="FFFFFF"/>
        </w:rPr>
        <w:t>руководителей, предпринимателей, глав КФХ, а также простых жителей поселения, которые являются опорой и поддержкой местной власти! Спасибо Вам за понимание и поддержку при решении многих вопросов местного значения.</w:t>
      </w:r>
    </w:p>
    <w:p w:rsidR="00AD6E08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lastRenderedPageBreak/>
        <w:t xml:space="preserve">  </w:t>
      </w:r>
      <w:r>
        <w:rPr>
          <w:color w:val="auto"/>
          <w:sz w:val="28"/>
          <w:szCs w:val="28"/>
          <w:shd w:val="clear" w:color="auto" w:fill="FFFFFF"/>
        </w:rPr>
        <w:tab/>
      </w:r>
      <w:r w:rsidRPr="00AD6E08">
        <w:rPr>
          <w:color w:val="auto"/>
          <w:sz w:val="28"/>
          <w:szCs w:val="28"/>
          <w:shd w:val="clear" w:color="auto" w:fill="FFFFFF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Только совместными усилиями возможно решить все нерешенные проблемы и реализовать все намеченные планы.</w:t>
      </w:r>
    </w:p>
    <w:p w:rsidR="00AD6E08" w:rsidRDefault="00AD6E08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Уважаемые станичники, желаю</w:t>
      </w:r>
      <w:r w:rsidRPr="00AD6E08">
        <w:rPr>
          <w:color w:val="auto"/>
          <w:sz w:val="28"/>
          <w:szCs w:val="28"/>
          <w:shd w:val="clear" w:color="auto" w:fill="FFFFFF"/>
        </w:rPr>
        <w:t xml:space="preserve"> Вам всем крепкого здоровья, семейного благополучия, достатка Вашим семьям, урожайного года и простого человеческого счастья. </w:t>
      </w: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Pr="00AD6E08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bookmarkStart w:id="1" w:name="_GoBack"/>
      <w:bookmarkEnd w:id="1"/>
    </w:p>
    <w:p w:rsidR="00323A01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С уважением, глава </w:t>
      </w:r>
    </w:p>
    <w:p w:rsidR="00AD6E08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Администрации </w:t>
      </w:r>
    </w:p>
    <w:p w:rsidR="0083274E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Новороговского сельского поселения </w:t>
      </w:r>
      <w:r w:rsidR="00323A01">
        <w:rPr>
          <w:color w:val="auto"/>
          <w:sz w:val="28"/>
          <w:szCs w:val="28"/>
          <w:shd w:val="clear" w:color="auto" w:fill="FFFFFF"/>
        </w:rPr>
        <w:t xml:space="preserve">                              </w:t>
      </w:r>
      <w:r w:rsidR="00E54D2A">
        <w:rPr>
          <w:color w:val="auto"/>
          <w:sz w:val="28"/>
          <w:szCs w:val="28"/>
          <w:shd w:val="clear" w:color="auto" w:fill="FFFFFF"/>
        </w:rPr>
        <w:t>В.</w:t>
      </w:r>
      <w:r w:rsidR="00323A01">
        <w:rPr>
          <w:color w:val="auto"/>
          <w:sz w:val="28"/>
          <w:szCs w:val="28"/>
          <w:shd w:val="clear" w:color="auto" w:fill="FFFFFF"/>
        </w:rPr>
        <w:t>Г.</w:t>
      </w:r>
      <w:r w:rsidR="00E54D2A">
        <w:rPr>
          <w:color w:val="auto"/>
          <w:sz w:val="28"/>
          <w:szCs w:val="28"/>
          <w:shd w:val="clear" w:color="auto" w:fill="FFFFFF"/>
        </w:rPr>
        <w:t xml:space="preserve"> Романов</w:t>
      </w:r>
    </w:p>
    <w:p w:rsidR="009F1378" w:rsidRDefault="009F1378">
      <w:pPr>
        <w:jc w:val="both"/>
        <w:rPr>
          <w:sz w:val="28"/>
          <w:szCs w:val="28"/>
        </w:rPr>
      </w:pPr>
    </w:p>
    <w:sectPr w:rsidR="009F1378" w:rsidSect="00AE2096">
      <w:pgSz w:w="11906" w:h="16838"/>
      <w:pgMar w:top="1134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355"/>
    <w:multiLevelType w:val="multilevel"/>
    <w:tmpl w:val="A1DE2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">
    <w:nsid w:val="6C9D16A0"/>
    <w:multiLevelType w:val="multilevel"/>
    <w:tmpl w:val="5A90C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7E85E30"/>
    <w:multiLevelType w:val="hybridMultilevel"/>
    <w:tmpl w:val="B1EACF3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378"/>
    <w:rsid w:val="000061D6"/>
    <w:rsid w:val="00011F18"/>
    <w:rsid w:val="00013A6C"/>
    <w:rsid w:val="00016E46"/>
    <w:rsid w:val="000301D6"/>
    <w:rsid w:val="00033008"/>
    <w:rsid w:val="000377E3"/>
    <w:rsid w:val="0005360C"/>
    <w:rsid w:val="00084283"/>
    <w:rsid w:val="00084345"/>
    <w:rsid w:val="00087420"/>
    <w:rsid w:val="000E575E"/>
    <w:rsid w:val="00103751"/>
    <w:rsid w:val="00116EA2"/>
    <w:rsid w:val="00141DF4"/>
    <w:rsid w:val="001442B1"/>
    <w:rsid w:val="00151399"/>
    <w:rsid w:val="00154426"/>
    <w:rsid w:val="0016084B"/>
    <w:rsid w:val="00170B6A"/>
    <w:rsid w:val="00181A41"/>
    <w:rsid w:val="0018356F"/>
    <w:rsid w:val="0018690C"/>
    <w:rsid w:val="001948B2"/>
    <w:rsid w:val="001C5D26"/>
    <w:rsid w:val="001E5AB3"/>
    <w:rsid w:val="001F7B4E"/>
    <w:rsid w:val="00217D95"/>
    <w:rsid w:val="00245E6D"/>
    <w:rsid w:val="0026317B"/>
    <w:rsid w:val="00263979"/>
    <w:rsid w:val="00277EAD"/>
    <w:rsid w:val="00284ECC"/>
    <w:rsid w:val="00293F1B"/>
    <w:rsid w:val="00297B9F"/>
    <w:rsid w:val="002A36AA"/>
    <w:rsid w:val="002D3DEE"/>
    <w:rsid w:val="002E6793"/>
    <w:rsid w:val="002F226F"/>
    <w:rsid w:val="002F5540"/>
    <w:rsid w:val="00305EC7"/>
    <w:rsid w:val="00323A01"/>
    <w:rsid w:val="003411EB"/>
    <w:rsid w:val="00342FEF"/>
    <w:rsid w:val="00346310"/>
    <w:rsid w:val="00366280"/>
    <w:rsid w:val="00373BB2"/>
    <w:rsid w:val="003A5D35"/>
    <w:rsid w:val="003C184F"/>
    <w:rsid w:val="003C7AD1"/>
    <w:rsid w:val="003E30F6"/>
    <w:rsid w:val="003E3C6D"/>
    <w:rsid w:val="003F265B"/>
    <w:rsid w:val="00403A0B"/>
    <w:rsid w:val="004655E8"/>
    <w:rsid w:val="004753D1"/>
    <w:rsid w:val="00492D6B"/>
    <w:rsid w:val="00496B22"/>
    <w:rsid w:val="004B3714"/>
    <w:rsid w:val="004F6495"/>
    <w:rsid w:val="00501508"/>
    <w:rsid w:val="00517EF4"/>
    <w:rsid w:val="00521B53"/>
    <w:rsid w:val="00524EC6"/>
    <w:rsid w:val="005275A6"/>
    <w:rsid w:val="00531CEE"/>
    <w:rsid w:val="0054447D"/>
    <w:rsid w:val="00570497"/>
    <w:rsid w:val="00592DCC"/>
    <w:rsid w:val="00594937"/>
    <w:rsid w:val="005B2731"/>
    <w:rsid w:val="005C5B7E"/>
    <w:rsid w:val="005D1D5E"/>
    <w:rsid w:val="005E6849"/>
    <w:rsid w:val="005E7784"/>
    <w:rsid w:val="005F07D0"/>
    <w:rsid w:val="005F3A55"/>
    <w:rsid w:val="00621BA7"/>
    <w:rsid w:val="00675C97"/>
    <w:rsid w:val="00677395"/>
    <w:rsid w:val="006778C5"/>
    <w:rsid w:val="006B339C"/>
    <w:rsid w:val="006C0402"/>
    <w:rsid w:val="006C0F8C"/>
    <w:rsid w:val="007065A6"/>
    <w:rsid w:val="00747A04"/>
    <w:rsid w:val="007632C2"/>
    <w:rsid w:val="00764B90"/>
    <w:rsid w:val="00775148"/>
    <w:rsid w:val="00775FDB"/>
    <w:rsid w:val="00784907"/>
    <w:rsid w:val="00787D21"/>
    <w:rsid w:val="007A64C3"/>
    <w:rsid w:val="007E1189"/>
    <w:rsid w:val="007E3342"/>
    <w:rsid w:val="0080696A"/>
    <w:rsid w:val="00813520"/>
    <w:rsid w:val="00813871"/>
    <w:rsid w:val="0082655C"/>
    <w:rsid w:val="0083274E"/>
    <w:rsid w:val="008342ED"/>
    <w:rsid w:val="00843044"/>
    <w:rsid w:val="008513C7"/>
    <w:rsid w:val="00877265"/>
    <w:rsid w:val="00877607"/>
    <w:rsid w:val="0088329A"/>
    <w:rsid w:val="008839C1"/>
    <w:rsid w:val="00892916"/>
    <w:rsid w:val="00892B23"/>
    <w:rsid w:val="008B398F"/>
    <w:rsid w:val="008B7EE2"/>
    <w:rsid w:val="008C1E6D"/>
    <w:rsid w:val="008C5869"/>
    <w:rsid w:val="008E68B3"/>
    <w:rsid w:val="00925A5C"/>
    <w:rsid w:val="00926A3E"/>
    <w:rsid w:val="00927108"/>
    <w:rsid w:val="00940E74"/>
    <w:rsid w:val="00942044"/>
    <w:rsid w:val="00947274"/>
    <w:rsid w:val="00980757"/>
    <w:rsid w:val="009856C8"/>
    <w:rsid w:val="009872BF"/>
    <w:rsid w:val="00993790"/>
    <w:rsid w:val="009A52FA"/>
    <w:rsid w:val="009B16FA"/>
    <w:rsid w:val="009B7348"/>
    <w:rsid w:val="009C0349"/>
    <w:rsid w:val="009D26C6"/>
    <w:rsid w:val="009D43A4"/>
    <w:rsid w:val="009D734F"/>
    <w:rsid w:val="009E005E"/>
    <w:rsid w:val="009F064C"/>
    <w:rsid w:val="009F1378"/>
    <w:rsid w:val="009F31E9"/>
    <w:rsid w:val="00A33872"/>
    <w:rsid w:val="00A57920"/>
    <w:rsid w:val="00A62B4B"/>
    <w:rsid w:val="00A63E93"/>
    <w:rsid w:val="00A8025A"/>
    <w:rsid w:val="00A9377E"/>
    <w:rsid w:val="00AA1B12"/>
    <w:rsid w:val="00AB2ECA"/>
    <w:rsid w:val="00AB5273"/>
    <w:rsid w:val="00AC66F8"/>
    <w:rsid w:val="00AC7DA1"/>
    <w:rsid w:val="00AD3305"/>
    <w:rsid w:val="00AD6E08"/>
    <w:rsid w:val="00AE0DA5"/>
    <w:rsid w:val="00AE2096"/>
    <w:rsid w:val="00B02062"/>
    <w:rsid w:val="00B31DD4"/>
    <w:rsid w:val="00B35D0F"/>
    <w:rsid w:val="00B623FC"/>
    <w:rsid w:val="00B65B7B"/>
    <w:rsid w:val="00B70313"/>
    <w:rsid w:val="00B856A0"/>
    <w:rsid w:val="00BB4741"/>
    <w:rsid w:val="00BD1337"/>
    <w:rsid w:val="00BD35A3"/>
    <w:rsid w:val="00BE3D39"/>
    <w:rsid w:val="00C06F96"/>
    <w:rsid w:val="00C109CF"/>
    <w:rsid w:val="00C12EDF"/>
    <w:rsid w:val="00C22AFF"/>
    <w:rsid w:val="00C276A8"/>
    <w:rsid w:val="00C55A86"/>
    <w:rsid w:val="00C5763F"/>
    <w:rsid w:val="00C62FAE"/>
    <w:rsid w:val="00C65368"/>
    <w:rsid w:val="00CC3CE8"/>
    <w:rsid w:val="00CC5CC0"/>
    <w:rsid w:val="00CE724A"/>
    <w:rsid w:val="00D107D6"/>
    <w:rsid w:val="00D1463D"/>
    <w:rsid w:val="00D161A1"/>
    <w:rsid w:val="00D245CB"/>
    <w:rsid w:val="00D31305"/>
    <w:rsid w:val="00D341EC"/>
    <w:rsid w:val="00D35B5D"/>
    <w:rsid w:val="00D377A5"/>
    <w:rsid w:val="00D55075"/>
    <w:rsid w:val="00D62F4A"/>
    <w:rsid w:val="00D6621B"/>
    <w:rsid w:val="00D91A50"/>
    <w:rsid w:val="00DB3CEF"/>
    <w:rsid w:val="00DC2434"/>
    <w:rsid w:val="00DD3D9A"/>
    <w:rsid w:val="00E03723"/>
    <w:rsid w:val="00E05E61"/>
    <w:rsid w:val="00E179DE"/>
    <w:rsid w:val="00E51AFE"/>
    <w:rsid w:val="00E54D2A"/>
    <w:rsid w:val="00E646AB"/>
    <w:rsid w:val="00E70415"/>
    <w:rsid w:val="00E851E0"/>
    <w:rsid w:val="00E91042"/>
    <w:rsid w:val="00E96D47"/>
    <w:rsid w:val="00EA48F8"/>
    <w:rsid w:val="00EA5BFF"/>
    <w:rsid w:val="00EC7AA5"/>
    <w:rsid w:val="00EE6D8B"/>
    <w:rsid w:val="00F14709"/>
    <w:rsid w:val="00F3087B"/>
    <w:rsid w:val="00F3511B"/>
    <w:rsid w:val="00F57429"/>
    <w:rsid w:val="00F85B35"/>
    <w:rsid w:val="00F87A82"/>
    <w:rsid w:val="00F87FF6"/>
    <w:rsid w:val="00F93295"/>
    <w:rsid w:val="00FA53F7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character" w:customStyle="1" w:styleId="ListLabel67">
    <w:name w:val="ListLabel 67"/>
    <w:qFormat/>
    <w:rsid w:val="00103751"/>
    <w:rPr>
      <w:rFonts w:cs="Symbol"/>
      <w:b w:val="0"/>
      <w:sz w:val="28"/>
    </w:rPr>
  </w:style>
  <w:style w:type="character" w:customStyle="1" w:styleId="ListLabel68">
    <w:name w:val="ListLabel 68"/>
    <w:qFormat/>
    <w:rsid w:val="00103751"/>
    <w:rPr>
      <w:rFonts w:cs="Courier New"/>
    </w:rPr>
  </w:style>
  <w:style w:type="character" w:customStyle="1" w:styleId="ListLabel69">
    <w:name w:val="ListLabel 69"/>
    <w:qFormat/>
    <w:rsid w:val="00103751"/>
    <w:rPr>
      <w:rFonts w:cs="Wingdings"/>
    </w:rPr>
  </w:style>
  <w:style w:type="character" w:customStyle="1" w:styleId="ListLabel70">
    <w:name w:val="ListLabel 70"/>
    <w:qFormat/>
    <w:rsid w:val="00103751"/>
    <w:rPr>
      <w:rFonts w:cs="Symbol"/>
    </w:rPr>
  </w:style>
  <w:style w:type="character" w:customStyle="1" w:styleId="ListLabel71">
    <w:name w:val="ListLabel 71"/>
    <w:qFormat/>
    <w:rsid w:val="00103751"/>
    <w:rPr>
      <w:rFonts w:cs="Courier New"/>
    </w:rPr>
  </w:style>
  <w:style w:type="character" w:customStyle="1" w:styleId="ListLabel72">
    <w:name w:val="ListLabel 72"/>
    <w:qFormat/>
    <w:rsid w:val="00103751"/>
    <w:rPr>
      <w:rFonts w:cs="Wingdings"/>
    </w:rPr>
  </w:style>
  <w:style w:type="character" w:customStyle="1" w:styleId="ListLabel73">
    <w:name w:val="ListLabel 73"/>
    <w:qFormat/>
    <w:rsid w:val="00103751"/>
    <w:rPr>
      <w:rFonts w:cs="Symbol"/>
    </w:rPr>
  </w:style>
  <w:style w:type="character" w:customStyle="1" w:styleId="ListLabel74">
    <w:name w:val="ListLabel 74"/>
    <w:qFormat/>
    <w:rsid w:val="00103751"/>
    <w:rPr>
      <w:rFonts w:cs="Courier New"/>
    </w:rPr>
  </w:style>
  <w:style w:type="character" w:customStyle="1" w:styleId="ListLabel75">
    <w:name w:val="ListLabel 75"/>
    <w:qFormat/>
    <w:rsid w:val="00103751"/>
    <w:rPr>
      <w:rFonts w:cs="Wingdings"/>
    </w:rPr>
  </w:style>
  <w:style w:type="character" w:customStyle="1" w:styleId="ListLabel76">
    <w:name w:val="ListLabel 76"/>
    <w:qFormat/>
    <w:rsid w:val="00103751"/>
    <w:rPr>
      <w:rFonts w:cs="Symbol"/>
      <w:sz w:val="28"/>
    </w:rPr>
  </w:style>
  <w:style w:type="character" w:customStyle="1" w:styleId="ListLabel77">
    <w:name w:val="ListLabel 77"/>
    <w:qFormat/>
    <w:rsid w:val="00103751"/>
    <w:rPr>
      <w:rFonts w:cs="Courier New"/>
    </w:rPr>
  </w:style>
  <w:style w:type="character" w:customStyle="1" w:styleId="ListLabel78">
    <w:name w:val="ListLabel 78"/>
    <w:qFormat/>
    <w:rsid w:val="00103751"/>
    <w:rPr>
      <w:rFonts w:cs="Wingdings"/>
    </w:rPr>
  </w:style>
  <w:style w:type="character" w:customStyle="1" w:styleId="ListLabel79">
    <w:name w:val="ListLabel 79"/>
    <w:qFormat/>
    <w:rsid w:val="00103751"/>
    <w:rPr>
      <w:rFonts w:cs="Symbol"/>
    </w:rPr>
  </w:style>
  <w:style w:type="character" w:customStyle="1" w:styleId="ListLabel80">
    <w:name w:val="ListLabel 80"/>
    <w:qFormat/>
    <w:rsid w:val="00103751"/>
    <w:rPr>
      <w:rFonts w:cs="Courier New"/>
    </w:rPr>
  </w:style>
  <w:style w:type="character" w:customStyle="1" w:styleId="ListLabel81">
    <w:name w:val="ListLabel 81"/>
    <w:qFormat/>
    <w:rsid w:val="00103751"/>
    <w:rPr>
      <w:rFonts w:cs="Wingdings"/>
    </w:rPr>
  </w:style>
  <w:style w:type="character" w:customStyle="1" w:styleId="ListLabel82">
    <w:name w:val="ListLabel 82"/>
    <w:qFormat/>
    <w:rsid w:val="00103751"/>
    <w:rPr>
      <w:rFonts w:cs="Symbol"/>
    </w:rPr>
  </w:style>
  <w:style w:type="character" w:customStyle="1" w:styleId="ListLabel83">
    <w:name w:val="ListLabel 83"/>
    <w:qFormat/>
    <w:rsid w:val="00103751"/>
    <w:rPr>
      <w:rFonts w:cs="Courier New"/>
    </w:rPr>
  </w:style>
  <w:style w:type="character" w:customStyle="1" w:styleId="ListLabel84">
    <w:name w:val="ListLabel 84"/>
    <w:qFormat/>
    <w:rsid w:val="00103751"/>
    <w:rPr>
      <w:rFonts w:cs="Wingdings"/>
    </w:rPr>
  </w:style>
  <w:style w:type="character" w:customStyle="1" w:styleId="ListLabel85">
    <w:name w:val="ListLabel 85"/>
    <w:qFormat/>
    <w:rsid w:val="00103751"/>
    <w:rPr>
      <w:rFonts w:cs="Symbol"/>
      <w:sz w:val="28"/>
    </w:rPr>
  </w:style>
  <w:style w:type="character" w:customStyle="1" w:styleId="ListLabel86">
    <w:name w:val="ListLabel 86"/>
    <w:qFormat/>
    <w:rsid w:val="00103751"/>
    <w:rPr>
      <w:rFonts w:cs="Courier New"/>
    </w:rPr>
  </w:style>
  <w:style w:type="character" w:customStyle="1" w:styleId="ListLabel87">
    <w:name w:val="ListLabel 87"/>
    <w:qFormat/>
    <w:rsid w:val="00103751"/>
    <w:rPr>
      <w:rFonts w:cs="Wingdings"/>
    </w:rPr>
  </w:style>
  <w:style w:type="character" w:customStyle="1" w:styleId="ListLabel88">
    <w:name w:val="ListLabel 88"/>
    <w:qFormat/>
    <w:rsid w:val="00103751"/>
    <w:rPr>
      <w:rFonts w:cs="Symbol"/>
    </w:rPr>
  </w:style>
  <w:style w:type="character" w:customStyle="1" w:styleId="ListLabel89">
    <w:name w:val="ListLabel 89"/>
    <w:qFormat/>
    <w:rsid w:val="00103751"/>
    <w:rPr>
      <w:rFonts w:cs="Courier New"/>
    </w:rPr>
  </w:style>
  <w:style w:type="character" w:customStyle="1" w:styleId="ListLabel90">
    <w:name w:val="ListLabel 90"/>
    <w:qFormat/>
    <w:rsid w:val="00103751"/>
    <w:rPr>
      <w:rFonts w:cs="Wingdings"/>
    </w:rPr>
  </w:style>
  <w:style w:type="character" w:customStyle="1" w:styleId="ListLabel91">
    <w:name w:val="ListLabel 91"/>
    <w:qFormat/>
    <w:rsid w:val="00103751"/>
    <w:rPr>
      <w:rFonts w:cs="Symbol"/>
    </w:rPr>
  </w:style>
  <w:style w:type="character" w:customStyle="1" w:styleId="ListLabel92">
    <w:name w:val="ListLabel 92"/>
    <w:qFormat/>
    <w:rsid w:val="00103751"/>
    <w:rPr>
      <w:rFonts w:cs="Courier New"/>
    </w:rPr>
  </w:style>
  <w:style w:type="character" w:customStyle="1" w:styleId="ListLabel93">
    <w:name w:val="ListLabel 93"/>
    <w:qFormat/>
    <w:rsid w:val="00103751"/>
    <w:rPr>
      <w:rFonts w:cs="Wingdings"/>
    </w:rPr>
  </w:style>
  <w:style w:type="paragraph" w:customStyle="1" w:styleId="1">
    <w:name w:val="Заголовок1"/>
    <w:basedOn w:val="a"/>
    <w:next w:val="a4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124AE"/>
    <w:pPr>
      <w:spacing w:after="140" w:line="276" w:lineRule="auto"/>
    </w:pPr>
  </w:style>
  <w:style w:type="paragraph" w:styleId="a5">
    <w:name w:val="List"/>
    <w:basedOn w:val="a4"/>
    <w:rsid w:val="00B124AE"/>
    <w:rPr>
      <w:rFonts w:cs="Lucida Sans"/>
    </w:rPr>
  </w:style>
  <w:style w:type="paragraph" w:customStyle="1" w:styleId="10">
    <w:name w:val="Название объекта1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7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uiPriority w:val="99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8">
    <w:name w:val="List Paragraph"/>
    <w:basedOn w:val="a"/>
    <w:qFormat/>
    <w:rsid w:val="00B124AE"/>
    <w:pPr>
      <w:ind w:left="720"/>
      <w:contextualSpacing/>
    </w:pPr>
  </w:style>
  <w:style w:type="paragraph" w:customStyle="1" w:styleId="ConsPlusNonformat">
    <w:name w:val="ConsPlusNonformat"/>
    <w:qFormat/>
    <w:rsid w:val="00103751"/>
    <w:pPr>
      <w:widowControl w:val="0"/>
    </w:pPr>
    <w:rPr>
      <w:rFonts w:ascii="Courier New" w:hAnsi="Courier New" w:cs="Courier New"/>
      <w:sz w:val="24"/>
    </w:rPr>
  </w:style>
  <w:style w:type="table" w:styleId="a9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cx32627041">
    <w:name w:val="paragraph scx32627041"/>
    <w:basedOn w:val="a"/>
    <w:rsid w:val="007632C2"/>
    <w:pPr>
      <w:widowControl/>
      <w:spacing w:before="100" w:beforeAutospacing="1" w:after="100" w:afterAutospacing="1"/>
    </w:pPr>
    <w:rPr>
      <w:color w:val="auto"/>
    </w:rPr>
  </w:style>
  <w:style w:type="character" w:customStyle="1" w:styleId="normaltextrunscx32627041">
    <w:name w:val="normaltextrun scx32627041"/>
    <w:basedOn w:val="a0"/>
    <w:rsid w:val="007632C2"/>
  </w:style>
  <w:style w:type="character" w:customStyle="1" w:styleId="apple-converted-space">
    <w:name w:val="apple-converted-space"/>
    <w:basedOn w:val="a0"/>
    <w:rsid w:val="007632C2"/>
  </w:style>
  <w:style w:type="character" w:customStyle="1" w:styleId="eopscx32627041">
    <w:name w:val="eop scx32627041"/>
    <w:basedOn w:val="a0"/>
    <w:rsid w:val="00763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АНРогСп</cp:lastModifiedBy>
  <cp:revision>125</cp:revision>
  <cp:lastPrinted>2023-07-13T08:35:00Z</cp:lastPrinted>
  <dcterms:created xsi:type="dcterms:W3CDTF">2022-07-01T05:37:00Z</dcterms:created>
  <dcterms:modified xsi:type="dcterms:W3CDTF">2023-07-13T08:35:00Z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