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29EAF" w14:textId="77777777" w:rsidR="00CD05D5" w:rsidRDefault="00CD05D5" w:rsidP="00CD05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РЕКОМЕНДАЦИИ</w:t>
      </w:r>
    </w:p>
    <w:p w14:paraId="345E5274" w14:textId="77777777" w:rsidR="00CD05D5" w:rsidRPr="00541D5D" w:rsidRDefault="00CD05D5" w:rsidP="00CD05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выявлению и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фиксированию</w:t>
      </w:r>
      <w:r w:rsidR="00541D5D">
        <w:rPr>
          <w:rFonts w:ascii="Times New Roman" w:hAnsi="Times New Roman" w:cs="Times New Roman"/>
          <w:b/>
          <w:color w:val="000000"/>
          <w:sz w:val="28"/>
          <w:szCs w:val="28"/>
        </w:rPr>
        <w:t>признаков</w:t>
      </w:r>
      <w:proofErr w:type="spellEnd"/>
    </w:p>
    <w:p w14:paraId="218DEC6E" w14:textId="77777777" w:rsidR="00CD05D5" w:rsidRDefault="00CD05D5" w:rsidP="00CD05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нелегальной деятельности на финансовом рынке</w:t>
      </w:r>
    </w:p>
    <w:p w14:paraId="5CB40BF4" w14:textId="77777777" w:rsidR="00CD05D5" w:rsidRPr="008022F2" w:rsidRDefault="00CD05D5" w:rsidP="008022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23B813C" w14:textId="77777777" w:rsidR="008022F2" w:rsidRDefault="008022F2" w:rsidP="008022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Одним из приоритетных направлений Центрального банка Российской Федерации</w:t>
      </w:r>
      <w:r w:rsidR="001A121B">
        <w:rPr>
          <w:rFonts w:ascii="Times New Roman" w:hAnsi="Times New Roman" w:cs="Times New Roman"/>
          <w:color w:val="000000"/>
          <w:sz w:val="28"/>
          <w:szCs w:val="28"/>
        </w:rPr>
        <w:t xml:space="preserve"> (Банк России)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«очищение» финансового рынка страны от недобросовестных участников и обеспечение доступности финансовых услуг для населения. В рамках этого проводится системная работа по выявлению и пресечению нелегальной деятельности лиц,</w:t>
      </w:r>
      <w:r w:rsidR="005F66FA">
        <w:rPr>
          <w:rFonts w:ascii="Times New Roman" w:hAnsi="Times New Roman" w:cs="Times New Roman"/>
          <w:color w:val="000000"/>
          <w:sz w:val="28"/>
          <w:szCs w:val="28"/>
        </w:rPr>
        <w:t xml:space="preserve"> не имеющих соответствующего разрешения (лицензии) Банка России, в том числе имеющих признаки «финансовых пирамид».</w:t>
      </w:r>
    </w:p>
    <w:p w14:paraId="3FD99C5C" w14:textId="77777777" w:rsidR="001A121B" w:rsidRDefault="0045551C" w:rsidP="008022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Работниками Отделения по Ростовской области Южного главного управления Банка России (далее – Отделение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Ростов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-на-Дону) организована и на плановой основе проводится данная работа на территории региона.</w:t>
      </w:r>
    </w:p>
    <w:p w14:paraId="1A504CCB" w14:textId="77777777" w:rsidR="0045551C" w:rsidRDefault="0045551C" w:rsidP="008022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Условно её можно разделить на два основных направления: </w:t>
      </w:r>
    </w:p>
    <w:p w14:paraId="159ECA49" w14:textId="77777777" w:rsidR="001A121B" w:rsidRPr="00AD35B8" w:rsidRDefault="001A121B" w:rsidP="001A12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D35B8">
        <w:rPr>
          <w:rFonts w:ascii="Times New Roman" w:hAnsi="Times New Roman" w:cs="Times New Roman"/>
          <w:color w:val="000000"/>
          <w:sz w:val="28"/>
          <w:szCs w:val="28"/>
        </w:rPr>
        <w:t>мониторинг печатных средств массовой информации (СМИ) на предмет выявления объявлений о предоставлении финансовых услуг;</w:t>
      </w:r>
    </w:p>
    <w:p w14:paraId="07C31163" w14:textId="77777777" w:rsidR="001A121B" w:rsidRPr="000353C6" w:rsidRDefault="001A121B" w:rsidP="001A12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5B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5551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D35B8">
        <w:rPr>
          <w:rFonts w:ascii="Times New Roman" w:hAnsi="Times New Roman" w:cs="Times New Roman"/>
          <w:color w:val="000000"/>
          <w:sz w:val="28"/>
          <w:szCs w:val="28"/>
        </w:rPr>
        <w:t xml:space="preserve">регулярный осмотр территории </w:t>
      </w:r>
      <w:r w:rsidR="0045551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образований Ростовской </w:t>
      </w:r>
      <w:proofErr w:type="spellStart"/>
      <w:r w:rsidR="0045551C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Pr="00AD35B8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AD35B8">
        <w:rPr>
          <w:rFonts w:ascii="Times New Roman" w:hAnsi="Times New Roman" w:cs="Times New Roman"/>
          <w:color w:val="000000"/>
          <w:sz w:val="28"/>
          <w:szCs w:val="28"/>
        </w:rPr>
        <w:t xml:space="preserve"> предмет наличия/отсутствия нелегальной деятельности на финансовом </w:t>
      </w:r>
      <w:r>
        <w:rPr>
          <w:rFonts w:ascii="Times New Roman" w:hAnsi="Times New Roman" w:cs="Times New Roman"/>
          <w:color w:val="000000"/>
          <w:sz w:val="28"/>
          <w:szCs w:val="28"/>
        </w:rPr>
        <w:t>рынке.</w:t>
      </w:r>
    </w:p>
    <w:p w14:paraId="617EC5A6" w14:textId="77777777" w:rsidR="001A121B" w:rsidRDefault="001A121B" w:rsidP="008022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7716478" w14:textId="77777777" w:rsidR="00AF2419" w:rsidRPr="00254129" w:rsidRDefault="00F85C21" w:rsidP="00F85C2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</w:t>
      </w:r>
      <w:r w:rsidR="008D5F67" w:rsidRPr="00254129">
        <w:rPr>
          <w:rFonts w:ascii="Times New Roman" w:hAnsi="Times New Roman" w:cs="Times New Roman"/>
          <w:b/>
          <w:sz w:val="28"/>
          <w:szCs w:val="28"/>
        </w:rPr>
        <w:t>«нелегал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="008D5F67" w:rsidRPr="00254129">
        <w:rPr>
          <w:rFonts w:ascii="Times New Roman" w:hAnsi="Times New Roman" w:cs="Times New Roman"/>
          <w:b/>
          <w:sz w:val="28"/>
          <w:szCs w:val="28"/>
        </w:rPr>
        <w:t xml:space="preserve">» и </w:t>
      </w:r>
      <w:r>
        <w:rPr>
          <w:rFonts w:ascii="Times New Roman" w:hAnsi="Times New Roman" w:cs="Times New Roman"/>
          <w:b/>
          <w:sz w:val="28"/>
          <w:szCs w:val="28"/>
        </w:rPr>
        <w:t>методика их обнаружения</w:t>
      </w:r>
    </w:p>
    <w:p w14:paraId="34283067" w14:textId="77777777" w:rsidR="000F7A65" w:rsidRPr="000F7A65" w:rsidRDefault="00AF2419" w:rsidP="00AF241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r w:rsidR="00015149">
        <w:rPr>
          <w:rFonts w:ascii="Times New Roman" w:hAnsi="Times New Roman" w:cs="Times New Roman"/>
          <w:color w:val="000000"/>
          <w:sz w:val="28"/>
          <w:szCs w:val="28"/>
        </w:rPr>
        <w:t xml:space="preserve">имеющейся в </w:t>
      </w:r>
      <w:r>
        <w:rPr>
          <w:rFonts w:ascii="Times New Roman" w:hAnsi="Times New Roman" w:cs="Times New Roman"/>
          <w:color w:val="000000"/>
          <w:sz w:val="28"/>
          <w:szCs w:val="28"/>
        </w:rPr>
        <w:t>Банк</w:t>
      </w:r>
      <w:r w:rsidR="00015149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России </w:t>
      </w:r>
      <w:r w:rsidR="001149E6">
        <w:rPr>
          <w:rFonts w:ascii="Times New Roman" w:hAnsi="Times New Roman" w:cs="Times New Roman"/>
          <w:color w:val="000000"/>
          <w:sz w:val="28"/>
          <w:szCs w:val="28"/>
        </w:rPr>
        <w:t>информации</w:t>
      </w:r>
      <w:r>
        <w:rPr>
          <w:rFonts w:ascii="Times New Roman" w:hAnsi="Times New Roman" w:cs="Times New Roman"/>
          <w:color w:val="000000"/>
          <w:sz w:val="28"/>
          <w:szCs w:val="28"/>
        </w:rPr>
        <w:t>, в</w:t>
      </w:r>
      <w:r w:rsidR="000F7A65" w:rsidRPr="000F7A65">
        <w:rPr>
          <w:rFonts w:ascii="Times New Roman" w:eastAsia="Times New Roman" w:hAnsi="Times New Roman" w:cs="Times New Roman"/>
          <w:sz w:val="28"/>
          <w:szCs w:val="28"/>
        </w:rPr>
        <w:t xml:space="preserve"> настоящее время наиболее распростран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0F7A65" w:rsidRPr="000F7A65">
        <w:rPr>
          <w:rFonts w:ascii="Times New Roman" w:eastAsia="Times New Roman" w:hAnsi="Times New Roman" w:cs="Times New Roman"/>
          <w:sz w:val="28"/>
          <w:szCs w:val="28"/>
        </w:rPr>
        <w:t>нными схемами нел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егальной </w:t>
      </w:r>
      <w:r w:rsidR="00ED5EFD">
        <w:rPr>
          <w:rFonts w:ascii="Times New Roman" w:eastAsia="Times New Roman" w:hAnsi="Times New Roman" w:cs="Times New Roman"/>
          <w:sz w:val="28"/>
          <w:szCs w:val="28"/>
        </w:rPr>
        <w:t xml:space="preserve">финансовой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деятельности являются:</w:t>
      </w:r>
    </w:p>
    <w:p w14:paraId="04D5ACF9" w14:textId="77777777" w:rsidR="000F7A65" w:rsidRDefault="000F7A65" w:rsidP="003E691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7A65">
        <w:rPr>
          <w:rFonts w:ascii="Times New Roman" w:eastAsia="Times New Roman" w:hAnsi="Times New Roman" w:cs="Times New Roman"/>
          <w:b/>
          <w:sz w:val="28"/>
          <w:szCs w:val="28"/>
        </w:rPr>
        <w:t>Неправомерная выдача потребительских займов ин</w:t>
      </w:r>
      <w:r w:rsidR="003E691C">
        <w:rPr>
          <w:rFonts w:ascii="Times New Roman" w:eastAsia="Times New Roman" w:hAnsi="Times New Roman" w:cs="Times New Roman"/>
          <w:b/>
          <w:sz w:val="28"/>
          <w:szCs w:val="28"/>
        </w:rPr>
        <w:t xml:space="preserve">дивидуальными </w:t>
      </w:r>
      <w:proofErr w:type="spellStart"/>
      <w:proofErr w:type="gramStart"/>
      <w:r w:rsidR="003E691C">
        <w:rPr>
          <w:rFonts w:ascii="Times New Roman" w:eastAsia="Times New Roman" w:hAnsi="Times New Roman" w:cs="Times New Roman"/>
          <w:b/>
          <w:sz w:val="28"/>
          <w:szCs w:val="28"/>
        </w:rPr>
        <w:t>предпринимателями</w:t>
      </w:r>
      <w:r w:rsidRPr="000F7A65">
        <w:rPr>
          <w:rFonts w:ascii="Times New Roman" w:eastAsia="Times New Roman" w:hAnsi="Times New Roman" w:cs="Times New Roman"/>
          <w:b/>
          <w:sz w:val="28"/>
          <w:szCs w:val="28"/>
        </w:rPr>
        <w:t>,классифицированн</w:t>
      </w:r>
      <w:r w:rsidR="00267A52">
        <w:rPr>
          <w:rFonts w:ascii="Times New Roman" w:eastAsia="Times New Roman" w:hAnsi="Times New Roman" w:cs="Times New Roman"/>
          <w:b/>
          <w:sz w:val="28"/>
          <w:szCs w:val="28"/>
        </w:rPr>
        <w:t>ая</w:t>
      </w:r>
      <w:proofErr w:type="spellEnd"/>
      <w:proofErr w:type="gramEnd"/>
      <w:r w:rsidRPr="000F7A65">
        <w:rPr>
          <w:rFonts w:ascii="Times New Roman" w:eastAsia="Times New Roman" w:hAnsi="Times New Roman" w:cs="Times New Roman"/>
          <w:b/>
          <w:sz w:val="28"/>
          <w:szCs w:val="28"/>
        </w:rPr>
        <w:t xml:space="preserve"> как нелегальная ломбардная деятельность (</w:t>
      </w:r>
      <w:r w:rsidR="003E691C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0F7A65">
        <w:rPr>
          <w:rFonts w:ascii="Times New Roman" w:eastAsia="Times New Roman" w:hAnsi="Times New Roman" w:cs="Times New Roman"/>
          <w:b/>
          <w:sz w:val="28"/>
          <w:szCs w:val="28"/>
        </w:rPr>
        <w:t>псевдо-ломбарды</w:t>
      </w:r>
      <w:r w:rsidR="003E691C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0F7A65">
        <w:rPr>
          <w:rFonts w:ascii="Times New Roman" w:eastAsia="Times New Roman" w:hAnsi="Times New Roman" w:cs="Times New Roman"/>
          <w:b/>
          <w:sz w:val="28"/>
          <w:szCs w:val="28"/>
        </w:rPr>
        <w:t>):</w:t>
      </w:r>
    </w:p>
    <w:p w14:paraId="14597FDC" w14:textId="77777777" w:rsidR="003E691C" w:rsidRPr="000F7A65" w:rsidRDefault="003E691C" w:rsidP="003E691C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8AE5A0" w14:textId="77777777" w:rsidR="000F7A65" w:rsidRPr="00EC4EA0" w:rsidRDefault="000F7A65" w:rsidP="000F7A6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A65">
        <w:rPr>
          <w:rFonts w:ascii="Times New Roman" w:eastAsia="Times New Roman" w:hAnsi="Times New Roman" w:cs="Times New Roman"/>
          <w:sz w:val="28"/>
          <w:szCs w:val="28"/>
        </w:rPr>
        <w:t>- заключение договоров, юридически оформленных как договоры хранения, фактичес</w:t>
      </w:r>
      <w:r w:rsidR="00EC4EA0">
        <w:rPr>
          <w:rFonts w:ascii="Times New Roman" w:eastAsia="Times New Roman" w:hAnsi="Times New Roman" w:cs="Times New Roman"/>
          <w:sz w:val="28"/>
          <w:szCs w:val="28"/>
        </w:rPr>
        <w:t>ки являющихся договорами займа;</w:t>
      </w:r>
    </w:p>
    <w:p w14:paraId="139808A3" w14:textId="77777777" w:rsidR="000F7A65" w:rsidRPr="00EC4EA0" w:rsidRDefault="000F7A65" w:rsidP="000F7A6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A65">
        <w:rPr>
          <w:rFonts w:ascii="Times New Roman" w:eastAsia="Times New Roman" w:hAnsi="Times New Roman" w:cs="Times New Roman"/>
          <w:sz w:val="28"/>
          <w:szCs w:val="28"/>
        </w:rPr>
        <w:lastRenderedPageBreak/>
        <w:t>- заключение договоров, юридически оформленных как договоры комиссии, фактичес</w:t>
      </w:r>
      <w:r w:rsidR="00EC4EA0">
        <w:rPr>
          <w:rFonts w:ascii="Times New Roman" w:eastAsia="Times New Roman" w:hAnsi="Times New Roman" w:cs="Times New Roman"/>
          <w:sz w:val="28"/>
          <w:szCs w:val="28"/>
        </w:rPr>
        <w:t>ки являющихся договорами займа;</w:t>
      </w:r>
    </w:p>
    <w:p w14:paraId="4A902311" w14:textId="77777777" w:rsidR="000F7A65" w:rsidRPr="00EC4EA0" w:rsidRDefault="000F7A65" w:rsidP="000F7A6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A65">
        <w:rPr>
          <w:rFonts w:ascii="Times New Roman" w:eastAsia="Times New Roman" w:hAnsi="Times New Roman" w:cs="Times New Roman"/>
          <w:sz w:val="28"/>
          <w:szCs w:val="28"/>
        </w:rPr>
        <w:t>- наличие в договоре хранения условия о том, что хранение производится на возмездной основе с указанием процен</w:t>
      </w:r>
      <w:r w:rsidR="00EC4EA0">
        <w:rPr>
          <w:rFonts w:ascii="Times New Roman" w:eastAsia="Times New Roman" w:hAnsi="Times New Roman" w:cs="Times New Roman"/>
          <w:sz w:val="28"/>
          <w:szCs w:val="28"/>
        </w:rPr>
        <w:t>тной ставки за период хранения;</w:t>
      </w:r>
    </w:p>
    <w:p w14:paraId="169E1274" w14:textId="77777777" w:rsidR="000F7A65" w:rsidRPr="00EC4EA0" w:rsidRDefault="000F7A65" w:rsidP="000F7A6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A65">
        <w:rPr>
          <w:rFonts w:ascii="Times New Roman" w:eastAsia="Times New Roman" w:hAnsi="Times New Roman" w:cs="Times New Roman"/>
          <w:sz w:val="28"/>
          <w:szCs w:val="28"/>
        </w:rPr>
        <w:t>- указание в актах приема-передачи товаров, помимо оценочной стоимости объекта, су</w:t>
      </w:r>
      <w:r w:rsidR="00EC4EA0">
        <w:rPr>
          <w:rFonts w:ascii="Times New Roman" w:eastAsia="Times New Roman" w:hAnsi="Times New Roman" w:cs="Times New Roman"/>
          <w:sz w:val="28"/>
          <w:szCs w:val="28"/>
        </w:rPr>
        <w:t>ммы залога и процентной ставки;</w:t>
      </w:r>
    </w:p>
    <w:p w14:paraId="4936A65C" w14:textId="77777777" w:rsidR="000F7A65" w:rsidRDefault="000F7A65" w:rsidP="000F7A6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A65">
        <w:rPr>
          <w:rFonts w:ascii="Times New Roman" w:eastAsia="Times New Roman" w:hAnsi="Times New Roman" w:cs="Times New Roman"/>
          <w:sz w:val="28"/>
          <w:szCs w:val="28"/>
        </w:rPr>
        <w:t>- наличие слов и словосочетаний «ломбард», «скупка», «комиссионный магазин» в рекламных объяв</w:t>
      </w:r>
      <w:r w:rsidR="00EC4EA0">
        <w:rPr>
          <w:rFonts w:ascii="Times New Roman" w:eastAsia="Times New Roman" w:hAnsi="Times New Roman" w:cs="Times New Roman"/>
          <w:sz w:val="28"/>
          <w:szCs w:val="28"/>
        </w:rPr>
        <w:t xml:space="preserve">лениях, в </w:t>
      </w:r>
      <w:proofErr w:type="gramStart"/>
      <w:r w:rsidR="00EC4EA0">
        <w:rPr>
          <w:rFonts w:ascii="Times New Roman" w:eastAsia="Times New Roman" w:hAnsi="Times New Roman" w:cs="Times New Roman"/>
          <w:sz w:val="28"/>
          <w:szCs w:val="28"/>
        </w:rPr>
        <w:t>т.ч.</w:t>
      </w:r>
      <w:proofErr w:type="gramEnd"/>
      <w:r w:rsidR="00EC4EA0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Интернет.</w:t>
      </w:r>
    </w:p>
    <w:p w14:paraId="5098F66E" w14:textId="77777777" w:rsidR="0045551C" w:rsidRPr="00EC4EA0" w:rsidRDefault="0045551C" w:rsidP="000F7A6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32C017" w14:textId="77777777" w:rsidR="00C9145D" w:rsidRDefault="00C9145D" w:rsidP="00C9145D">
      <w:pPr>
        <w:tabs>
          <w:tab w:val="left" w:pos="709"/>
        </w:tabs>
        <w:spacing w:after="0" w:line="360" w:lineRule="auto"/>
        <w:contextualSpacing/>
        <w:jc w:val="center"/>
        <w:rPr>
          <w:rFonts w:ascii="Times New Roman" w:hAnsi="Times New Roman" w:cs="Times New Roman"/>
          <w:color w:val="7F7F7F" w:themeColor="text1" w:themeTint="80"/>
          <w:sz w:val="24"/>
          <w:szCs w:val="28"/>
        </w:rPr>
      </w:pPr>
      <w:r w:rsidRPr="00C9145D">
        <w:rPr>
          <w:rFonts w:ascii="Times New Roman" w:hAnsi="Times New Roman" w:cs="Times New Roman"/>
          <w:color w:val="7F7F7F" w:themeColor="text1" w:themeTint="80"/>
          <w:sz w:val="24"/>
          <w:szCs w:val="28"/>
        </w:rPr>
        <w:t>Схем</w:t>
      </w:r>
      <w:r>
        <w:rPr>
          <w:rFonts w:ascii="Times New Roman" w:hAnsi="Times New Roman" w:cs="Times New Roman"/>
          <w:color w:val="7F7F7F" w:themeColor="text1" w:themeTint="80"/>
          <w:sz w:val="24"/>
          <w:szCs w:val="28"/>
        </w:rPr>
        <w:t>ы</w:t>
      </w:r>
      <w:r w:rsidRPr="00C9145D">
        <w:rPr>
          <w:rFonts w:ascii="Times New Roman" w:hAnsi="Times New Roman" w:cs="Times New Roman"/>
          <w:color w:val="7F7F7F" w:themeColor="text1" w:themeTint="80"/>
          <w:sz w:val="24"/>
          <w:szCs w:val="28"/>
        </w:rPr>
        <w:t xml:space="preserve"> работы псевдо-</w:t>
      </w:r>
      <w:r>
        <w:rPr>
          <w:rFonts w:ascii="Times New Roman" w:hAnsi="Times New Roman" w:cs="Times New Roman"/>
          <w:color w:val="7F7F7F" w:themeColor="text1" w:themeTint="80"/>
          <w:sz w:val="24"/>
          <w:szCs w:val="28"/>
        </w:rPr>
        <w:t>ломбарда</w:t>
      </w:r>
    </w:p>
    <w:p w14:paraId="10FFFBF0" w14:textId="77777777" w:rsidR="0045551C" w:rsidRPr="00C9145D" w:rsidRDefault="0045551C" w:rsidP="00C9145D">
      <w:pPr>
        <w:tabs>
          <w:tab w:val="left" w:pos="709"/>
        </w:tabs>
        <w:spacing w:after="0" w:line="360" w:lineRule="auto"/>
        <w:contextualSpacing/>
        <w:jc w:val="center"/>
        <w:rPr>
          <w:rFonts w:ascii="Times New Roman" w:hAnsi="Times New Roman" w:cs="Times New Roman"/>
          <w:color w:val="7F7F7F" w:themeColor="text1" w:themeTint="80"/>
          <w:sz w:val="24"/>
          <w:szCs w:val="28"/>
        </w:rPr>
      </w:pPr>
    </w:p>
    <w:p w14:paraId="4770E7E6" w14:textId="77777777" w:rsidR="00C9145D" w:rsidRDefault="00C9145D" w:rsidP="00C9145D">
      <w:pPr>
        <w:pStyle w:val="a3"/>
        <w:tabs>
          <w:tab w:val="left" w:pos="851"/>
          <w:tab w:val="left" w:pos="993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914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499488" wp14:editId="4DD3F222">
            <wp:extent cx="4743450" cy="3914775"/>
            <wp:effectExtent l="19050" t="19050" r="19050" b="28575"/>
            <wp:docPr id="8" name="Рисунок 7" descr="C:\Users\myalkinvv\Desktop\Снимок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C:\Users\myalkinvv\Desktop\Снимок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9147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17D47DB" w14:textId="77777777" w:rsidR="0045551C" w:rsidRDefault="0045551C" w:rsidP="00C9145D">
      <w:pPr>
        <w:pStyle w:val="a3"/>
        <w:tabs>
          <w:tab w:val="left" w:pos="851"/>
          <w:tab w:val="left" w:pos="993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E3A8C93" w14:textId="77777777" w:rsidR="0045551C" w:rsidRDefault="0045551C" w:rsidP="00C9145D">
      <w:pPr>
        <w:pStyle w:val="a3"/>
        <w:tabs>
          <w:tab w:val="left" w:pos="851"/>
          <w:tab w:val="left" w:pos="993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372FD272" w14:textId="77777777" w:rsidR="00C9145D" w:rsidRDefault="00C9145D" w:rsidP="00C9145D">
      <w:pPr>
        <w:pStyle w:val="a3"/>
        <w:tabs>
          <w:tab w:val="left" w:pos="851"/>
          <w:tab w:val="left" w:pos="993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9145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6FCDC31" wp14:editId="3D981579">
            <wp:extent cx="4743450" cy="4514850"/>
            <wp:effectExtent l="19050" t="19050" r="19050" b="19050"/>
            <wp:docPr id="11" name="Рисунок 10" descr="C:\Users\myalkinvv\Desktop\Снимок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 descr="C:\Users\myalkinvv\Desktop\Снимок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45148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0A94099" w14:textId="77777777" w:rsidR="000F7A65" w:rsidRDefault="000F7A65" w:rsidP="003E691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A65">
        <w:rPr>
          <w:rFonts w:ascii="Times New Roman" w:hAnsi="Times New Roman" w:cs="Times New Roman"/>
          <w:b/>
          <w:sz w:val="28"/>
          <w:szCs w:val="28"/>
        </w:rPr>
        <w:t>Незаконное осуществление юридическими лицами</w:t>
      </w:r>
      <w:r w:rsidR="00D36E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36E93">
        <w:rPr>
          <w:rFonts w:ascii="Times New Roman" w:hAnsi="Times New Roman" w:cs="Times New Roman"/>
          <w:b/>
          <w:sz w:val="28"/>
          <w:szCs w:val="28"/>
        </w:rPr>
        <w:t>и</w:t>
      </w:r>
      <w:r w:rsidRPr="004C1688">
        <w:rPr>
          <w:rFonts w:ascii="Times New Roman" w:eastAsia="Times New Roman" w:hAnsi="Times New Roman" w:cs="Times New Roman"/>
          <w:b/>
          <w:sz w:val="28"/>
          <w:szCs w:val="28"/>
        </w:rPr>
        <w:t>индивидуальными</w:t>
      </w:r>
      <w:proofErr w:type="spellEnd"/>
      <w:r w:rsidRPr="000F7A65">
        <w:rPr>
          <w:rFonts w:ascii="Times New Roman" w:hAnsi="Times New Roman" w:cs="Times New Roman"/>
          <w:b/>
          <w:sz w:val="28"/>
          <w:szCs w:val="28"/>
        </w:rPr>
        <w:t xml:space="preserve"> предпринимателями профессиональной деятельности по предост</w:t>
      </w:r>
      <w:r w:rsidR="009E2A28">
        <w:rPr>
          <w:rFonts w:ascii="Times New Roman" w:hAnsi="Times New Roman" w:cs="Times New Roman"/>
          <w:b/>
          <w:sz w:val="28"/>
          <w:szCs w:val="28"/>
        </w:rPr>
        <w:t>авлению потребительских займов</w:t>
      </w:r>
    </w:p>
    <w:p w14:paraId="381FF79D" w14:textId="77777777" w:rsidR="003E691C" w:rsidRPr="000F7A65" w:rsidRDefault="003E691C" w:rsidP="003E691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6B0732" w14:textId="77777777" w:rsidR="000F7A65" w:rsidRPr="00EC4EA0" w:rsidRDefault="000F7A65" w:rsidP="000F7A6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F7A65">
        <w:rPr>
          <w:rFonts w:ascii="Times New Roman" w:eastAsia="Times New Roman" w:hAnsi="Times New Roman" w:cs="Times New Roman"/>
          <w:sz w:val="28"/>
          <w:szCs w:val="28"/>
        </w:rPr>
        <w:t xml:space="preserve">Установлены случаи </w:t>
      </w:r>
      <w:r w:rsidRPr="000F7A65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AB083B" w:rsidRPr="000F7A65">
        <w:rPr>
          <w:rFonts w:ascii="Times New Roman" w:hAnsi="Times New Roman" w:cs="Times New Roman"/>
          <w:sz w:val="28"/>
          <w:szCs w:val="28"/>
        </w:rPr>
        <w:t>профессиональной деятельности по предост</w:t>
      </w:r>
      <w:r w:rsidR="00AB083B">
        <w:rPr>
          <w:rFonts w:ascii="Times New Roman" w:hAnsi="Times New Roman" w:cs="Times New Roman"/>
          <w:sz w:val="28"/>
          <w:szCs w:val="28"/>
        </w:rPr>
        <w:t xml:space="preserve">авлению потребительских </w:t>
      </w:r>
      <w:proofErr w:type="spellStart"/>
      <w:r w:rsidR="00AB083B">
        <w:rPr>
          <w:rFonts w:ascii="Times New Roman" w:hAnsi="Times New Roman" w:cs="Times New Roman"/>
          <w:sz w:val="28"/>
          <w:szCs w:val="28"/>
        </w:rPr>
        <w:t>займов</w:t>
      </w:r>
      <w:r w:rsidRPr="000F7A65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7A65">
        <w:rPr>
          <w:rFonts w:ascii="Times New Roman" w:hAnsi="Times New Roman" w:cs="Times New Roman"/>
          <w:sz w:val="28"/>
          <w:szCs w:val="28"/>
        </w:rPr>
        <w:t xml:space="preserve"> нарушение ст. 4 </w:t>
      </w:r>
      <w:r w:rsidRPr="000F7A65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21.12.2013 № 353-ФЗ «О потребительском кредите (займе)» (далее </w:t>
      </w:r>
      <w:r w:rsidR="0045551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F7A65">
        <w:rPr>
          <w:rFonts w:ascii="Times New Roman" w:hAnsi="Times New Roman" w:cs="Times New Roman"/>
          <w:sz w:val="28"/>
          <w:szCs w:val="28"/>
        </w:rPr>
        <w:t>Федеральный закон № 353-ФЗ)</w:t>
      </w:r>
      <w:r w:rsidRPr="000F7A65">
        <w:rPr>
          <w:rFonts w:ascii="Times New Roman" w:eastAsia="Times New Roman" w:hAnsi="Times New Roman" w:cs="Times New Roman"/>
          <w:sz w:val="28"/>
          <w:szCs w:val="28"/>
        </w:rPr>
        <w:t xml:space="preserve"> организациями, не являющиеся </w:t>
      </w:r>
      <w:r w:rsidRPr="000F7A65">
        <w:rPr>
          <w:rFonts w:ascii="Times New Roman" w:hAnsi="Times New Roman" w:cs="Times New Roman"/>
          <w:sz w:val="28"/>
          <w:szCs w:val="28"/>
        </w:rPr>
        <w:t xml:space="preserve">кредитными организациями и </w:t>
      </w:r>
      <w:proofErr w:type="spellStart"/>
      <w:r w:rsidRPr="000F7A65">
        <w:rPr>
          <w:rFonts w:ascii="Times New Roman" w:hAnsi="Times New Roman" w:cs="Times New Roman"/>
          <w:sz w:val="28"/>
          <w:szCs w:val="28"/>
        </w:rPr>
        <w:t>некреди</w:t>
      </w:r>
      <w:r w:rsidR="00294761">
        <w:rPr>
          <w:rFonts w:ascii="Times New Roman" w:hAnsi="Times New Roman" w:cs="Times New Roman"/>
          <w:sz w:val="28"/>
          <w:szCs w:val="28"/>
        </w:rPr>
        <w:t>тными</w:t>
      </w:r>
      <w:proofErr w:type="spellEnd"/>
      <w:r w:rsidR="00294761">
        <w:rPr>
          <w:rFonts w:ascii="Times New Roman" w:hAnsi="Times New Roman" w:cs="Times New Roman"/>
          <w:sz w:val="28"/>
          <w:szCs w:val="28"/>
        </w:rPr>
        <w:t xml:space="preserve"> финансовыми организациями.</w:t>
      </w:r>
    </w:p>
    <w:p w14:paraId="4DFFD5BE" w14:textId="77777777" w:rsidR="000F7A65" w:rsidRDefault="000F7A65" w:rsidP="000F7A6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A65">
        <w:rPr>
          <w:rFonts w:ascii="Times New Roman" w:eastAsia="Times New Roman" w:hAnsi="Times New Roman" w:cs="Times New Roman"/>
          <w:sz w:val="28"/>
          <w:szCs w:val="28"/>
        </w:rPr>
        <w:t>Ответственность за незаконное осуществление профессиональной деятельности по предоставлению потребительских займов п</w:t>
      </w:r>
      <w:r w:rsidR="00EC4EA0">
        <w:rPr>
          <w:rFonts w:ascii="Times New Roman" w:eastAsia="Times New Roman" w:hAnsi="Times New Roman" w:cs="Times New Roman"/>
          <w:sz w:val="28"/>
          <w:szCs w:val="28"/>
        </w:rPr>
        <w:t xml:space="preserve">редусмотрена ст. 14.56 </w:t>
      </w:r>
      <w:r w:rsidR="00294761" w:rsidRPr="000F7A65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</w:t>
      </w:r>
      <w:r w:rsidR="00294761">
        <w:rPr>
          <w:rFonts w:ascii="Times New Roman" w:eastAsia="Times New Roman" w:hAnsi="Times New Roman" w:cs="Times New Roman"/>
          <w:sz w:val="28"/>
          <w:szCs w:val="28"/>
        </w:rPr>
        <w:t>авонарушениях (далее – КоАП РФ)</w:t>
      </w:r>
      <w:r w:rsidR="00EC4EA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B7A5EC" w14:textId="77777777" w:rsidR="00F85C21" w:rsidRPr="00EC4EA0" w:rsidRDefault="00F85C21" w:rsidP="000F7A6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654F04" w14:textId="77777777" w:rsidR="000F7A65" w:rsidRPr="003E691C" w:rsidRDefault="000F7A65" w:rsidP="003E691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A6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Незаконное осуществление профессиональной деятельности по </w:t>
      </w:r>
      <w:r w:rsidRPr="009651DF">
        <w:rPr>
          <w:rFonts w:ascii="Times New Roman" w:hAnsi="Times New Roman" w:cs="Times New Roman"/>
          <w:b/>
          <w:sz w:val="28"/>
          <w:szCs w:val="28"/>
        </w:rPr>
        <w:t>предоставлению</w:t>
      </w:r>
      <w:r w:rsidRPr="000F7A65">
        <w:rPr>
          <w:rFonts w:ascii="Times New Roman" w:eastAsia="Times New Roman" w:hAnsi="Times New Roman" w:cs="Times New Roman"/>
          <w:b/>
          <w:sz w:val="28"/>
          <w:szCs w:val="28"/>
        </w:rPr>
        <w:t xml:space="preserve"> потребительских займов с последующим возмещением за счет бюджетных средств – средств материнского (семейного) капита</w:t>
      </w:r>
      <w:r w:rsidR="009E2A28">
        <w:rPr>
          <w:rFonts w:ascii="Times New Roman" w:eastAsia="Times New Roman" w:hAnsi="Times New Roman" w:cs="Times New Roman"/>
          <w:b/>
          <w:sz w:val="28"/>
          <w:szCs w:val="28"/>
        </w:rPr>
        <w:t>ла</w:t>
      </w:r>
    </w:p>
    <w:p w14:paraId="2394FEBB" w14:textId="77777777" w:rsidR="003E691C" w:rsidRPr="000F7A65" w:rsidRDefault="003E691C" w:rsidP="003E691C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FD2134" w14:textId="77777777" w:rsidR="000F7A65" w:rsidRDefault="000F7A65" w:rsidP="000F7A6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A65">
        <w:rPr>
          <w:rFonts w:ascii="Times New Roman" w:eastAsia="Times New Roman" w:hAnsi="Times New Roman" w:cs="Times New Roman"/>
          <w:sz w:val="28"/>
          <w:szCs w:val="28"/>
        </w:rPr>
        <w:t>Установлено, что в нарушение положений п. 5 ч.1 ст. 3 Федерального закона № 353-ФЗ организации, не являвшиеся легальными участниками финансового рынка, на массовой основе заключали с физическими лицами договоры потребительского займа, в том числе под в</w:t>
      </w:r>
      <w:r w:rsidR="00EC4EA0">
        <w:rPr>
          <w:rFonts w:ascii="Times New Roman" w:eastAsia="Times New Roman" w:hAnsi="Times New Roman" w:cs="Times New Roman"/>
          <w:sz w:val="28"/>
          <w:szCs w:val="28"/>
        </w:rPr>
        <w:t xml:space="preserve">идом договора ипотеки, </w:t>
      </w:r>
      <w:proofErr w:type="spellStart"/>
      <w:r w:rsidR="00EC4EA0">
        <w:rPr>
          <w:rFonts w:ascii="Times New Roman" w:eastAsia="Times New Roman" w:hAnsi="Times New Roman" w:cs="Times New Roman"/>
          <w:sz w:val="28"/>
          <w:szCs w:val="28"/>
        </w:rPr>
        <w:t>кредита.</w:t>
      </w:r>
      <w:r w:rsidRPr="000F7A65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spellEnd"/>
      <w:r w:rsidRPr="000F7A65">
        <w:rPr>
          <w:rFonts w:ascii="Times New Roman" w:eastAsia="Times New Roman" w:hAnsi="Times New Roman" w:cs="Times New Roman"/>
          <w:sz w:val="28"/>
          <w:szCs w:val="28"/>
        </w:rPr>
        <w:t xml:space="preserve"> этом указанные договоры заключались на срок до 7 месяцев с процентными ставками выше рыночных.</w:t>
      </w:r>
    </w:p>
    <w:p w14:paraId="7AEF967D" w14:textId="77777777" w:rsidR="00F85C21" w:rsidRPr="00EC4EA0" w:rsidRDefault="00F85C21" w:rsidP="000F7A6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6D2801" w14:textId="77777777" w:rsidR="000F7A65" w:rsidRDefault="000F7A65" w:rsidP="003E691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7A65">
        <w:rPr>
          <w:rFonts w:ascii="Times New Roman" w:eastAsia="Times New Roman" w:hAnsi="Times New Roman" w:cs="Times New Roman"/>
          <w:b/>
          <w:sz w:val="28"/>
          <w:szCs w:val="28"/>
        </w:rPr>
        <w:t>Незаконное использование юридическими лицами в своих наименованиях словосочетания «микрофинансовая организация», «</w:t>
      </w:r>
      <w:proofErr w:type="spellStart"/>
      <w:r w:rsidRPr="000F7A65">
        <w:rPr>
          <w:rFonts w:ascii="Times New Roman" w:eastAsia="Times New Roman" w:hAnsi="Times New Roman" w:cs="Times New Roman"/>
          <w:b/>
          <w:sz w:val="28"/>
          <w:szCs w:val="28"/>
        </w:rPr>
        <w:t>микрокредитная</w:t>
      </w:r>
      <w:proofErr w:type="spellEnd"/>
      <w:r w:rsidRPr="000F7A65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компания»</w:t>
      </w:r>
      <w:r w:rsidR="009B03B6">
        <w:rPr>
          <w:rFonts w:ascii="Times New Roman" w:eastAsia="Times New Roman" w:hAnsi="Times New Roman" w:cs="Times New Roman"/>
          <w:b/>
          <w:sz w:val="28"/>
          <w:szCs w:val="28"/>
        </w:rPr>
        <w:t>, «МФО», «МКК»</w:t>
      </w:r>
    </w:p>
    <w:p w14:paraId="7AA48C18" w14:textId="77777777" w:rsidR="003E691C" w:rsidRPr="000F7A65" w:rsidRDefault="003E691C" w:rsidP="003E691C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9F7DD7" w14:textId="77777777" w:rsidR="000F7A65" w:rsidRPr="000F7A65" w:rsidRDefault="000F7A65" w:rsidP="000F7A6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A65">
        <w:rPr>
          <w:rFonts w:ascii="Times New Roman" w:eastAsia="Times New Roman" w:hAnsi="Times New Roman" w:cs="Times New Roman"/>
          <w:sz w:val="28"/>
          <w:szCs w:val="28"/>
        </w:rPr>
        <w:t>Организации, не состоящие в государственном реестре микрофинансовых организаций Банка России (зачастую исключенные из реестра Банком России за допущенные нарушения), в нарушение п. 15 ст. 5 Федерального закона от 02.07.2010 № 151-ФЗ «О микрофинансовой деятельности и микрофинансовых организациях» часто неправомерно используют в своем наименовании словосочетания «микрофинансовая компания», «</w:t>
      </w:r>
      <w:proofErr w:type="spellStart"/>
      <w:r w:rsidRPr="000F7A65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proofErr w:type="spellEnd"/>
      <w:r w:rsidRPr="000F7A65">
        <w:rPr>
          <w:rFonts w:ascii="Times New Roman" w:eastAsia="Times New Roman" w:hAnsi="Times New Roman" w:cs="Times New Roman"/>
          <w:sz w:val="28"/>
          <w:szCs w:val="28"/>
        </w:rPr>
        <w:t xml:space="preserve"> компания» и иные производные, маскируясь, таким образом, под легальных участников рынка.</w:t>
      </w:r>
    </w:p>
    <w:p w14:paraId="22AB642B" w14:textId="77777777" w:rsidR="000F7A65" w:rsidRPr="000F7A65" w:rsidRDefault="000F7A65" w:rsidP="000F7A6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A65">
        <w:rPr>
          <w:rFonts w:ascii="Times New Roman" w:eastAsia="Times New Roman" w:hAnsi="Times New Roman" w:cs="Times New Roman"/>
          <w:sz w:val="28"/>
          <w:szCs w:val="28"/>
        </w:rPr>
        <w:t>Неправомерное использование юридическими лицами в наименовании указанных словосочетаний может создать ложное представление у потребителей финансовых услуг о статусе данных организаций и их праве осуществлять микрофинансовую деятельность.</w:t>
      </w:r>
    </w:p>
    <w:p w14:paraId="242E8EE7" w14:textId="77777777" w:rsidR="000F7A65" w:rsidRDefault="000F7A65" w:rsidP="000F7A6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A65">
        <w:rPr>
          <w:rFonts w:ascii="Times New Roman" w:eastAsia="Times New Roman" w:hAnsi="Times New Roman" w:cs="Times New Roman"/>
          <w:sz w:val="28"/>
          <w:szCs w:val="28"/>
        </w:rPr>
        <w:t>Ответственность за незаконное использование юридическим лицом в своем наименовании словосочетания «микрофинансовая организация» и иных, схожих с ним</w:t>
      </w:r>
      <w:r w:rsidR="005B161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7A65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предусмотрена ч. 1 ст. 15.26.1 КоАП РФ.</w:t>
      </w:r>
    </w:p>
    <w:p w14:paraId="292D001F" w14:textId="77777777" w:rsidR="00F85C21" w:rsidRDefault="00F85C21" w:rsidP="000F7A6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6A74B0" w14:textId="77777777" w:rsidR="00F85C21" w:rsidRDefault="00F85C21" w:rsidP="000F7A6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0B4C19" w14:textId="77777777" w:rsidR="00F85C21" w:rsidRPr="000F7A65" w:rsidRDefault="00F85C21" w:rsidP="000F7A6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30B7C" w14:textId="77777777" w:rsidR="00597E38" w:rsidRPr="003E691C" w:rsidRDefault="00597E38" w:rsidP="003E691C">
      <w:pPr>
        <w:pStyle w:val="a3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E38">
        <w:rPr>
          <w:rFonts w:ascii="Times New Roman" w:eastAsia="Times New Roman" w:hAnsi="Times New Roman" w:cs="Times New Roman"/>
          <w:b/>
          <w:sz w:val="28"/>
          <w:szCs w:val="28"/>
        </w:rPr>
        <w:t>Незаконное использование юридическими лицами в сво</w:t>
      </w:r>
      <w:r w:rsidR="00947DF9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597E38">
        <w:rPr>
          <w:rFonts w:ascii="Times New Roman" w:eastAsia="Times New Roman" w:hAnsi="Times New Roman" w:cs="Times New Roman"/>
          <w:b/>
          <w:sz w:val="28"/>
          <w:szCs w:val="28"/>
        </w:rPr>
        <w:t xml:space="preserve">х наименованиях слов «биржа», «торговая система» или </w:t>
      </w:r>
      <w:r w:rsidR="00030494" w:rsidRPr="00597E38">
        <w:rPr>
          <w:rFonts w:ascii="Times New Roman" w:eastAsia="Times New Roman" w:hAnsi="Times New Roman" w:cs="Times New Roman"/>
          <w:b/>
          <w:sz w:val="28"/>
          <w:szCs w:val="28"/>
        </w:rPr>
        <w:t>«организатор торговли»</w:t>
      </w:r>
    </w:p>
    <w:p w14:paraId="718C7AEC" w14:textId="77777777" w:rsidR="003E691C" w:rsidRPr="00597E38" w:rsidRDefault="003E691C" w:rsidP="003E691C">
      <w:pPr>
        <w:pStyle w:val="a3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5498B6" w14:textId="77777777" w:rsidR="00030494" w:rsidRPr="00EC4EA0" w:rsidRDefault="00597E38" w:rsidP="00597E38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указанных слов </w:t>
      </w:r>
      <w:r w:rsidR="00636510" w:rsidRPr="00636510"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</w:t>
      </w:r>
      <w:r w:rsidR="00636510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соответствующей </w:t>
      </w:r>
      <w:r w:rsidR="00636510" w:rsidRPr="00636510">
        <w:rPr>
          <w:rFonts w:ascii="Times New Roman" w:eastAsia="Times New Roman" w:hAnsi="Times New Roman" w:cs="Times New Roman"/>
          <w:sz w:val="28"/>
          <w:szCs w:val="28"/>
        </w:rPr>
        <w:t xml:space="preserve">лицензии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свидетельствует</w:t>
      </w:r>
      <w:r w:rsidR="00EC4EA0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="00EC4EA0">
        <w:rPr>
          <w:rFonts w:ascii="Times New Roman" w:eastAsia="Times New Roman" w:hAnsi="Times New Roman" w:cs="Times New Roman"/>
          <w:sz w:val="28"/>
          <w:szCs w:val="28"/>
        </w:rPr>
        <w:t xml:space="preserve"> нарушении </w:t>
      </w:r>
      <w:proofErr w:type="spellStart"/>
      <w:r w:rsidR="00EC4EA0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D23075">
        <w:rPr>
          <w:rFonts w:ascii="Times New Roman" w:eastAsia="Times New Roman" w:hAnsi="Times New Roman" w:cs="Times New Roman"/>
          <w:sz w:val="28"/>
          <w:szCs w:val="28"/>
        </w:rPr>
        <w:t>.ст</w:t>
      </w:r>
      <w:proofErr w:type="spellEnd"/>
      <w:r w:rsidR="00D230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C4EA0">
        <w:rPr>
          <w:rFonts w:ascii="Times New Roman" w:eastAsia="Times New Roman" w:hAnsi="Times New Roman" w:cs="Times New Roman"/>
          <w:sz w:val="28"/>
          <w:szCs w:val="28"/>
        </w:rPr>
        <w:t xml:space="preserve">9, 12 и 28 </w:t>
      </w:r>
      <w:r w:rsidRPr="00597E38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21.11.2011 № 325-ФЗ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97E38">
        <w:rPr>
          <w:rFonts w:ascii="Times New Roman" w:eastAsia="Times New Roman" w:hAnsi="Times New Roman" w:cs="Times New Roman"/>
          <w:sz w:val="28"/>
          <w:szCs w:val="28"/>
        </w:rPr>
        <w:t>Об организованных торгах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97E3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734407" w14:textId="77777777" w:rsidR="00597E38" w:rsidRPr="00597E38" w:rsidRDefault="00030494" w:rsidP="00030494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A65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</w:t>
      </w:r>
      <w:r w:rsidR="00C9145D">
        <w:rPr>
          <w:rFonts w:ascii="Times New Roman" w:eastAsia="Times New Roman" w:hAnsi="Times New Roman" w:cs="Times New Roman"/>
          <w:sz w:val="28"/>
          <w:szCs w:val="28"/>
        </w:rPr>
        <w:t xml:space="preserve">за незаконное использование в наименовании указанных слов/словосочетаний </w:t>
      </w:r>
      <w:proofErr w:type="spellStart"/>
      <w:r w:rsidRPr="000F7A65">
        <w:rPr>
          <w:rFonts w:ascii="Times New Roman" w:eastAsia="Times New Roman" w:hAnsi="Times New Roman" w:cs="Times New Roman"/>
          <w:sz w:val="28"/>
          <w:szCs w:val="28"/>
        </w:rPr>
        <w:t>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spellEnd"/>
      <w:r w:rsidR="00E603A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30494">
        <w:rPr>
          <w:rFonts w:ascii="Times New Roman" w:eastAsia="Times New Roman" w:hAnsi="Times New Roman" w:cs="Times New Roman"/>
          <w:sz w:val="28"/>
          <w:szCs w:val="28"/>
        </w:rPr>
        <w:t xml:space="preserve"> 15.31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058614" w14:textId="77777777" w:rsidR="00597E38" w:rsidRPr="003E691C" w:rsidRDefault="00030494" w:rsidP="003E691C">
      <w:pPr>
        <w:pStyle w:val="a3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E38">
        <w:rPr>
          <w:rFonts w:ascii="Times New Roman" w:eastAsia="Times New Roman" w:hAnsi="Times New Roman" w:cs="Times New Roman"/>
          <w:b/>
          <w:sz w:val="28"/>
          <w:szCs w:val="28"/>
        </w:rPr>
        <w:t xml:space="preserve">Незаконное использование юридическими лицами в своих наименованиях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слов </w:t>
      </w:r>
      <w:r w:rsidR="00597E38" w:rsidRPr="00597E38">
        <w:rPr>
          <w:rFonts w:ascii="Times New Roman" w:eastAsia="Times New Roman" w:hAnsi="Times New Roman" w:cs="Times New Roman"/>
          <w:b/>
          <w:sz w:val="28"/>
          <w:szCs w:val="28"/>
        </w:rPr>
        <w:t>«акционерный инвестиционный фонд», «инвестиционный фонд»</w:t>
      </w:r>
      <w:r w:rsidR="00EC4EA0">
        <w:rPr>
          <w:rFonts w:ascii="Times New Roman" w:eastAsia="Times New Roman" w:hAnsi="Times New Roman" w:cs="Times New Roman"/>
          <w:b/>
          <w:sz w:val="28"/>
          <w:szCs w:val="28"/>
        </w:rPr>
        <w:t xml:space="preserve"> и «паевой инвестиционный фонд»</w:t>
      </w:r>
    </w:p>
    <w:p w14:paraId="3CF57652" w14:textId="77777777" w:rsidR="003E691C" w:rsidRPr="00597E38" w:rsidRDefault="003E691C" w:rsidP="003E691C">
      <w:pPr>
        <w:pStyle w:val="a3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C90573" w14:textId="77777777" w:rsidR="00030494" w:rsidRPr="00EC4EA0" w:rsidRDefault="00597E38" w:rsidP="00597E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указанных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="00636510" w:rsidRPr="00636510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spellEnd"/>
      <w:r w:rsidR="00636510" w:rsidRPr="00636510">
        <w:rPr>
          <w:rFonts w:ascii="Times New Roman" w:eastAsia="Times New Roman" w:hAnsi="Times New Roman" w:cs="Times New Roman"/>
          <w:sz w:val="28"/>
          <w:szCs w:val="28"/>
        </w:rPr>
        <w:t xml:space="preserve"> отсутствии соответствующей лицензии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свидетельствует</w:t>
      </w:r>
      <w:r w:rsidRPr="00597E38">
        <w:rPr>
          <w:rFonts w:ascii="Times New Roman" w:eastAsia="Times New Roman" w:hAnsi="Times New Roman" w:cs="Times New Roman"/>
          <w:sz w:val="28"/>
          <w:szCs w:val="28"/>
        </w:rPr>
        <w:t xml:space="preserve"> о нарушении п</w:t>
      </w:r>
      <w:r w:rsidR="00E603A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97E38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E603A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97E38">
        <w:rPr>
          <w:rFonts w:ascii="Times New Roman" w:eastAsia="Times New Roman" w:hAnsi="Times New Roman" w:cs="Times New Roman"/>
          <w:sz w:val="28"/>
          <w:szCs w:val="28"/>
        </w:rPr>
        <w:t xml:space="preserve"> 2 и п</w:t>
      </w:r>
      <w:r w:rsidR="00E603A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97E38">
        <w:rPr>
          <w:rFonts w:ascii="Times New Roman" w:eastAsia="Times New Roman" w:hAnsi="Times New Roman" w:cs="Times New Roman"/>
          <w:sz w:val="28"/>
          <w:szCs w:val="28"/>
        </w:rPr>
        <w:t xml:space="preserve"> 2 ст</w:t>
      </w:r>
      <w:r w:rsidR="00E603A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97E38">
        <w:rPr>
          <w:rFonts w:ascii="Times New Roman" w:eastAsia="Times New Roman" w:hAnsi="Times New Roman" w:cs="Times New Roman"/>
          <w:sz w:val="28"/>
          <w:szCs w:val="28"/>
        </w:rPr>
        <w:t xml:space="preserve"> 10 </w:t>
      </w:r>
      <w:proofErr w:type="gramStart"/>
      <w:r w:rsidRPr="00597E38">
        <w:rPr>
          <w:rFonts w:ascii="Times New Roman" w:eastAsia="Times New Roman" w:hAnsi="Times New Roman" w:cs="Times New Roman"/>
          <w:sz w:val="28"/>
          <w:szCs w:val="28"/>
        </w:rPr>
        <w:t>Федерального  Закона</w:t>
      </w:r>
      <w:proofErr w:type="gramEnd"/>
      <w:r w:rsidRPr="00597E38">
        <w:rPr>
          <w:rFonts w:ascii="Times New Roman" w:eastAsia="Times New Roman" w:hAnsi="Times New Roman" w:cs="Times New Roman"/>
          <w:sz w:val="28"/>
          <w:szCs w:val="28"/>
        </w:rPr>
        <w:t xml:space="preserve"> от 29.11.2001 № 156-ФЗ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97E38">
        <w:rPr>
          <w:rFonts w:ascii="Times New Roman" w:eastAsia="Times New Roman" w:hAnsi="Times New Roman" w:cs="Times New Roman"/>
          <w:sz w:val="28"/>
          <w:szCs w:val="28"/>
        </w:rPr>
        <w:t>Об инвестиционных фондах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EC4EA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E2E890" w14:textId="77777777" w:rsidR="00030494" w:rsidRPr="00D0111E" w:rsidRDefault="00030494" w:rsidP="00D0111E">
      <w:pPr>
        <w:pStyle w:val="a3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E38">
        <w:rPr>
          <w:rFonts w:ascii="Times New Roman" w:eastAsia="Times New Roman" w:hAnsi="Times New Roman" w:cs="Times New Roman"/>
          <w:b/>
          <w:sz w:val="28"/>
          <w:szCs w:val="28"/>
        </w:rPr>
        <w:t xml:space="preserve">Незаконное использование юридическими лицами в своих наименованиях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слов</w:t>
      </w:r>
      <w:r w:rsidR="00636510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597E3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gramEnd"/>
      <w:r w:rsidR="00636510">
        <w:rPr>
          <w:rFonts w:ascii="Times New Roman" w:eastAsia="Times New Roman" w:hAnsi="Times New Roman" w:cs="Times New Roman"/>
          <w:b/>
          <w:sz w:val="28"/>
          <w:szCs w:val="28"/>
        </w:rPr>
        <w:t>форекс</w:t>
      </w:r>
      <w:proofErr w:type="spellEnd"/>
      <w:r w:rsidR="00EC4EA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1500C9B6" w14:textId="77777777" w:rsidR="00D0111E" w:rsidRPr="00597E38" w:rsidRDefault="00D0111E" w:rsidP="00D0111E">
      <w:pPr>
        <w:pStyle w:val="a3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470616" w14:textId="77777777" w:rsidR="00030494" w:rsidRPr="00EC4EA0" w:rsidRDefault="00030494" w:rsidP="000304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слов</w:t>
      </w:r>
      <w:r w:rsidR="00636510">
        <w:rPr>
          <w:rFonts w:ascii="Times New Roman" w:eastAsia="Times New Roman" w:hAnsi="Times New Roman" w:cs="Times New Roman"/>
          <w:sz w:val="28"/>
          <w:szCs w:val="28"/>
        </w:rPr>
        <w:t>а «</w:t>
      </w:r>
      <w:proofErr w:type="spellStart"/>
      <w:proofErr w:type="gramStart"/>
      <w:r w:rsidR="007F0469">
        <w:rPr>
          <w:rFonts w:ascii="Times New Roman" w:eastAsia="Times New Roman" w:hAnsi="Times New Roman" w:cs="Times New Roman"/>
          <w:sz w:val="28"/>
          <w:szCs w:val="28"/>
        </w:rPr>
        <w:t>ф</w:t>
      </w:r>
      <w:r w:rsidR="00636510">
        <w:rPr>
          <w:rFonts w:ascii="Times New Roman" w:eastAsia="Times New Roman" w:hAnsi="Times New Roman" w:cs="Times New Roman"/>
          <w:sz w:val="28"/>
          <w:szCs w:val="28"/>
        </w:rPr>
        <w:t>орекс»</w:t>
      </w:r>
      <w:r w:rsidR="00636510" w:rsidRPr="0063651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="00636510" w:rsidRPr="00636510">
        <w:rPr>
          <w:rFonts w:ascii="Times New Roman" w:eastAsia="Times New Roman" w:hAnsi="Times New Roman" w:cs="Times New Roman"/>
          <w:sz w:val="28"/>
          <w:szCs w:val="28"/>
        </w:rPr>
        <w:t xml:space="preserve"> своем фирменном наименовании при отсутствии лицензии форекс-дилера </w:t>
      </w:r>
      <w:r>
        <w:rPr>
          <w:rFonts w:ascii="Times New Roman" w:eastAsia="Times New Roman" w:hAnsi="Times New Roman" w:cs="Times New Roman"/>
          <w:sz w:val="28"/>
          <w:szCs w:val="28"/>
        </w:rPr>
        <w:t>свидетельствует</w:t>
      </w:r>
      <w:r w:rsidRPr="00597E38">
        <w:rPr>
          <w:rFonts w:ascii="Times New Roman" w:eastAsia="Times New Roman" w:hAnsi="Times New Roman" w:cs="Times New Roman"/>
          <w:sz w:val="28"/>
          <w:szCs w:val="28"/>
        </w:rPr>
        <w:t xml:space="preserve"> о нарушении </w:t>
      </w:r>
      <w:r w:rsidR="00636510" w:rsidRPr="0063651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F04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636510" w:rsidRPr="00636510">
        <w:rPr>
          <w:rFonts w:ascii="Times New Roman" w:eastAsia="Times New Roman" w:hAnsi="Times New Roman" w:cs="Times New Roman"/>
          <w:sz w:val="28"/>
          <w:szCs w:val="28"/>
        </w:rPr>
        <w:t xml:space="preserve"> 3 ст</w:t>
      </w:r>
      <w:r w:rsidR="007F04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636510" w:rsidRPr="00636510">
        <w:rPr>
          <w:rFonts w:ascii="Times New Roman" w:eastAsia="Times New Roman" w:hAnsi="Times New Roman" w:cs="Times New Roman"/>
          <w:sz w:val="28"/>
          <w:szCs w:val="28"/>
        </w:rPr>
        <w:t xml:space="preserve"> 4.1 Федерального </w:t>
      </w:r>
      <w:r w:rsidR="007F0469">
        <w:rPr>
          <w:rFonts w:ascii="Times New Roman" w:eastAsia="Times New Roman" w:hAnsi="Times New Roman" w:cs="Times New Roman"/>
          <w:sz w:val="28"/>
          <w:szCs w:val="28"/>
        </w:rPr>
        <w:t>з</w:t>
      </w:r>
      <w:r w:rsidR="00636510" w:rsidRPr="00636510">
        <w:rPr>
          <w:rFonts w:ascii="Times New Roman" w:eastAsia="Times New Roman" w:hAnsi="Times New Roman" w:cs="Times New Roman"/>
          <w:sz w:val="28"/>
          <w:szCs w:val="28"/>
        </w:rPr>
        <w:t xml:space="preserve">акона от 22.04.1996 № 39-ФЗ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636510" w:rsidRPr="00636510">
        <w:rPr>
          <w:rFonts w:ascii="Times New Roman" w:eastAsia="Times New Roman" w:hAnsi="Times New Roman" w:cs="Times New Roman"/>
          <w:sz w:val="28"/>
          <w:szCs w:val="28"/>
        </w:rPr>
        <w:t>О рынке ценных бумаг»</w:t>
      </w:r>
      <w:r w:rsidR="00EC4EA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C151F5" w14:textId="77777777" w:rsidR="000F7A65" w:rsidRDefault="000F7A65" w:rsidP="00D0111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7A65">
        <w:rPr>
          <w:rFonts w:ascii="Times New Roman" w:eastAsia="Times New Roman" w:hAnsi="Times New Roman" w:cs="Times New Roman"/>
          <w:b/>
          <w:sz w:val="28"/>
          <w:szCs w:val="28"/>
        </w:rPr>
        <w:t>Незаконное осуществление профессиональной деятельности по предоставлению потребительских займов с использованием договоров финансовой а</w:t>
      </w:r>
      <w:r w:rsidR="009E2A28">
        <w:rPr>
          <w:rFonts w:ascii="Times New Roman" w:eastAsia="Times New Roman" w:hAnsi="Times New Roman" w:cs="Times New Roman"/>
          <w:b/>
          <w:sz w:val="28"/>
          <w:szCs w:val="28"/>
        </w:rPr>
        <w:t xml:space="preserve">ренды (лизинга) </w:t>
      </w:r>
      <w:r w:rsidR="007F0469">
        <w:rPr>
          <w:rFonts w:ascii="Times New Roman" w:eastAsia="Times New Roman" w:hAnsi="Times New Roman" w:cs="Times New Roman"/>
          <w:b/>
          <w:sz w:val="28"/>
          <w:szCs w:val="28"/>
        </w:rPr>
        <w:t>–«</w:t>
      </w:r>
      <w:r w:rsidR="009E2A28">
        <w:rPr>
          <w:rFonts w:ascii="Times New Roman" w:eastAsia="Times New Roman" w:hAnsi="Times New Roman" w:cs="Times New Roman"/>
          <w:b/>
          <w:sz w:val="28"/>
          <w:szCs w:val="28"/>
        </w:rPr>
        <w:t>псевдо-лизинг</w:t>
      </w:r>
      <w:r w:rsidR="007F046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20720749" w14:textId="77777777" w:rsidR="00D0111E" w:rsidRPr="000F7A65" w:rsidRDefault="00D0111E" w:rsidP="00D0111E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8E48EB" w14:textId="77777777" w:rsidR="000F7A65" w:rsidRDefault="000F7A65" w:rsidP="000F7A65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A65">
        <w:rPr>
          <w:rFonts w:ascii="Times New Roman" w:eastAsia="Times New Roman" w:hAnsi="Times New Roman" w:cs="Times New Roman"/>
          <w:sz w:val="28"/>
          <w:szCs w:val="28"/>
        </w:rPr>
        <w:t xml:space="preserve">В таких </w:t>
      </w:r>
      <w:proofErr w:type="spellStart"/>
      <w:r w:rsidRPr="000F7A65">
        <w:rPr>
          <w:rFonts w:ascii="Times New Roman" w:eastAsia="Times New Roman" w:hAnsi="Times New Roman" w:cs="Times New Roman"/>
          <w:sz w:val="28"/>
          <w:szCs w:val="28"/>
        </w:rPr>
        <w:t>схемах</w:t>
      </w:r>
      <w:r w:rsidRPr="000F7A65">
        <w:rPr>
          <w:rFonts w:ascii="Times New Roman" w:hAnsi="Times New Roman" w:cs="Times New Roman"/>
          <w:sz w:val="28"/>
          <w:szCs w:val="28"/>
        </w:rPr>
        <w:t>продавец</w:t>
      </w:r>
      <w:proofErr w:type="spellEnd"/>
      <w:r w:rsidRPr="000F7A65">
        <w:rPr>
          <w:rFonts w:ascii="Times New Roman" w:hAnsi="Times New Roman" w:cs="Times New Roman"/>
          <w:sz w:val="28"/>
          <w:szCs w:val="28"/>
        </w:rPr>
        <w:t xml:space="preserve"> и лизингополучатель является одним и тем же лицом (переводы денежных средств по договорам купли-продажи транспортных средств осуществляются в адрес физических лиц, от которых в дальнейшем поступают платежи по договору финансовой аренды (лизинга)). При этом отсутствуют операции по уплате государственной пошлины за регистрацию сделок с транспортными средствами.</w:t>
      </w:r>
    </w:p>
    <w:p w14:paraId="5A90518F" w14:textId="77777777" w:rsidR="006C6D84" w:rsidRDefault="00825369" w:rsidP="00E603A6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правило, такими организациями распространяется реклама вида «займы под ПТС».</w:t>
      </w:r>
    </w:p>
    <w:p w14:paraId="6D95D441" w14:textId="77777777" w:rsidR="00C9145D" w:rsidRPr="00F85C21" w:rsidRDefault="00C9145D" w:rsidP="00C9145D">
      <w:pPr>
        <w:tabs>
          <w:tab w:val="left" w:pos="709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85C21">
        <w:rPr>
          <w:rFonts w:ascii="Times New Roman" w:hAnsi="Times New Roman" w:cs="Times New Roman"/>
          <w:b/>
          <w:sz w:val="24"/>
          <w:szCs w:val="28"/>
        </w:rPr>
        <w:t>Схема работы псевдо-лизинга</w:t>
      </w:r>
    </w:p>
    <w:p w14:paraId="27FCC4BD" w14:textId="77777777" w:rsidR="00C9145D" w:rsidRPr="000F7A65" w:rsidRDefault="00C9145D" w:rsidP="00C9145D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E7C9C5A" wp14:editId="5D86D08E">
            <wp:extent cx="5929704" cy="3286125"/>
            <wp:effectExtent l="19050" t="19050" r="1397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36224" cy="328973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145BB5" w14:textId="77777777" w:rsidR="000F7A65" w:rsidRPr="000F7A65" w:rsidRDefault="00825369" w:rsidP="00CE7DC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0F7A65" w:rsidRPr="000F7A65">
        <w:rPr>
          <w:rFonts w:ascii="Times New Roman" w:eastAsia="Times New Roman" w:hAnsi="Times New Roman" w:cs="Times New Roman"/>
          <w:b/>
          <w:sz w:val="28"/>
          <w:szCs w:val="28"/>
        </w:rPr>
        <w:t>рганизации с признаками «финансов</w:t>
      </w:r>
      <w:r w:rsidR="00031778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="000F7A65" w:rsidRPr="000F7A65">
        <w:rPr>
          <w:rFonts w:ascii="Times New Roman" w:eastAsia="Times New Roman" w:hAnsi="Times New Roman" w:cs="Times New Roman"/>
          <w:b/>
          <w:sz w:val="28"/>
          <w:szCs w:val="28"/>
        </w:rPr>
        <w:t xml:space="preserve"> пирамид</w:t>
      </w:r>
      <w:r w:rsidR="00031778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9E2A2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530EE873" w14:textId="77777777" w:rsidR="000F7A65" w:rsidRPr="00EC4EA0" w:rsidRDefault="000F7A65" w:rsidP="000F7A6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A65">
        <w:rPr>
          <w:rFonts w:ascii="Times New Roman" w:eastAsia="Times New Roman" w:hAnsi="Times New Roman" w:cs="Times New Roman"/>
          <w:sz w:val="28"/>
          <w:szCs w:val="28"/>
        </w:rPr>
        <w:t xml:space="preserve">«Финансовая пирамида» </w:t>
      </w:r>
      <w:r w:rsidR="00F039E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F7A65">
        <w:rPr>
          <w:rFonts w:ascii="Times New Roman" w:eastAsia="Times New Roman" w:hAnsi="Times New Roman" w:cs="Times New Roman"/>
          <w:sz w:val="28"/>
          <w:szCs w:val="28"/>
        </w:rPr>
        <w:t xml:space="preserve"> мошенничество, связанное с хищением де</w:t>
      </w:r>
      <w:r w:rsidR="00EC4EA0">
        <w:rPr>
          <w:rFonts w:ascii="Times New Roman" w:eastAsia="Times New Roman" w:hAnsi="Times New Roman" w:cs="Times New Roman"/>
          <w:sz w:val="28"/>
          <w:szCs w:val="28"/>
        </w:rPr>
        <w:t>нежных средств населения путем:</w:t>
      </w:r>
    </w:p>
    <w:p w14:paraId="7DF8585E" w14:textId="77777777" w:rsidR="000F7A65" w:rsidRPr="00EC4EA0" w:rsidRDefault="00825369" w:rsidP="000F7A6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7A65" w:rsidRPr="000F7A65">
        <w:rPr>
          <w:rFonts w:ascii="Times New Roman" w:eastAsia="Times New Roman" w:hAnsi="Times New Roman" w:cs="Times New Roman"/>
          <w:sz w:val="28"/>
          <w:szCs w:val="28"/>
        </w:rPr>
        <w:t>обещания имущественной выгоды, получаемой исключительно за счет привлечени</w:t>
      </w:r>
      <w:r w:rsidR="00EC4EA0">
        <w:rPr>
          <w:rFonts w:ascii="Times New Roman" w:eastAsia="Times New Roman" w:hAnsi="Times New Roman" w:cs="Times New Roman"/>
          <w:sz w:val="28"/>
          <w:szCs w:val="28"/>
        </w:rPr>
        <w:t>я денежных средств от иных лиц,</w:t>
      </w:r>
    </w:p>
    <w:p w14:paraId="3B631120" w14:textId="77777777" w:rsidR="000F7A65" w:rsidRPr="000F7A65" w:rsidRDefault="00825369" w:rsidP="000F7A6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7A65" w:rsidRPr="000F7A65">
        <w:rPr>
          <w:rFonts w:ascii="Times New Roman" w:eastAsia="Times New Roman" w:hAnsi="Times New Roman" w:cs="Times New Roman"/>
          <w:sz w:val="28"/>
          <w:szCs w:val="28"/>
        </w:rPr>
        <w:t>имущественной выгоды от инвестиций в финансовые или материальные активы, или проекты, без намерения их осуществления,</w:t>
      </w:r>
    </w:p>
    <w:p w14:paraId="6294BF95" w14:textId="77777777" w:rsidR="000F7A65" w:rsidRDefault="00825369" w:rsidP="000F7A6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7A65" w:rsidRPr="000F7A65">
        <w:rPr>
          <w:rFonts w:ascii="Times New Roman" w:eastAsia="Times New Roman" w:hAnsi="Times New Roman" w:cs="Times New Roman"/>
          <w:sz w:val="28"/>
          <w:szCs w:val="28"/>
        </w:rPr>
        <w:t>имущественной выгоды от инвестиций в финансовые или материальные активы, или проекты заведомо неспособные обеспечить обещанную имущественную выгоду.</w:t>
      </w:r>
    </w:p>
    <w:p w14:paraId="7F86917D" w14:textId="77777777" w:rsidR="00F85C21" w:rsidRPr="000F7A65" w:rsidRDefault="00F85C21" w:rsidP="000F7A6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886ADC" w14:textId="77777777" w:rsidR="000F7A65" w:rsidRPr="00D0111E" w:rsidRDefault="000F7A65" w:rsidP="00D0111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A65">
        <w:rPr>
          <w:rFonts w:ascii="Times New Roman" w:eastAsia="Times New Roman" w:hAnsi="Times New Roman" w:cs="Times New Roman"/>
          <w:b/>
          <w:sz w:val="28"/>
          <w:szCs w:val="28"/>
        </w:rPr>
        <w:t>Незаконное осуществление деятельности, связанной с оказанием услуг в интересах страхователя (в том числе консультационной деятельности) по заключению или оформлению договора страхования в электронной форме(Е-ОСАГО)</w:t>
      </w:r>
    </w:p>
    <w:p w14:paraId="54785CE7" w14:textId="77777777" w:rsidR="00D0111E" w:rsidRPr="000F7A65" w:rsidRDefault="00D0111E" w:rsidP="00D0111E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90E1BC" w14:textId="77777777" w:rsidR="000F7A65" w:rsidRPr="00EC4EA0" w:rsidRDefault="000F7A65" w:rsidP="000F7A6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A6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соответствии с </w:t>
      </w:r>
      <w:r w:rsidR="007D66E5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</w:t>
      </w:r>
      <w:r w:rsidR="0002323B">
        <w:rPr>
          <w:rFonts w:ascii="Times New Roman" w:eastAsia="Times New Roman" w:hAnsi="Times New Roman" w:cs="Times New Roman"/>
          <w:sz w:val="28"/>
          <w:szCs w:val="28"/>
        </w:rPr>
        <w:t xml:space="preserve">от 27.11.1992 </w:t>
      </w:r>
      <w:proofErr w:type="gramStart"/>
      <w:r w:rsidR="0002323B">
        <w:rPr>
          <w:rFonts w:ascii="Times New Roman" w:eastAsia="Times New Roman" w:hAnsi="Times New Roman" w:cs="Times New Roman"/>
          <w:sz w:val="28"/>
          <w:szCs w:val="28"/>
        </w:rPr>
        <w:t>№ </w:t>
      </w:r>
      <w:r w:rsidRPr="000F7A65">
        <w:rPr>
          <w:rFonts w:ascii="Times New Roman" w:eastAsia="Times New Roman" w:hAnsi="Times New Roman" w:cs="Times New Roman"/>
          <w:sz w:val="28"/>
          <w:szCs w:val="28"/>
        </w:rPr>
        <w:t>4015-1</w:t>
      </w:r>
      <w:proofErr w:type="gramEnd"/>
      <w:r w:rsidRPr="000F7A65">
        <w:rPr>
          <w:rFonts w:ascii="Times New Roman" w:eastAsia="Times New Roman" w:hAnsi="Times New Roman" w:cs="Times New Roman"/>
          <w:sz w:val="28"/>
          <w:szCs w:val="28"/>
        </w:rPr>
        <w:t xml:space="preserve"> «Об организации страхового дела в Российской Федерации» право оформления страховых полисов ОСАГО в виде электронного документа предоставлено только самим страхователям посредством осуществления удаленного доступа через сеть Интернет к официальному сайту страховщика. Страховые организации, их страховые агенты, страховые брокеры, консультанты или иные посредники не обладают полномочиями по оказанию на коммерческой основе каких-либо услуг, предусматривающих получение денежных средств за содействие (помощь, консультации) в оформлении по</w:t>
      </w:r>
      <w:r w:rsidR="00EC4EA0">
        <w:rPr>
          <w:rFonts w:ascii="Times New Roman" w:eastAsia="Times New Roman" w:hAnsi="Times New Roman" w:cs="Times New Roman"/>
          <w:sz w:val="28"/>
          <w:szCs w:val="28"/>
        </w:rPr>
        <w:t>лисов ОСАГО в электронном виде.</w:t>
      </w:r>
    </w:p>
    <w:p w14:paraId="5930BEA4" w14:textId="77777777" w:rsidR="000F7A65" w:rsidRPr="000F7A65" w:rsidRDefault="000F7A65" w:rsidP="000F7A6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A65">
        <w:rPr>
          <w:rFonts w:ascii="Times New Roman" w:eastAsia="Times New Roman" w:hAnsi="Times New Roman" w:cs="Times New Roman"/>
          <w:sz w:val="28"/>
          <w:szCs w:val="28"/>
        </w:rPr>
        <w:t>Деятельность по содействию (помощь, консультация) в оформлении полисов ОСАГО в электронном виде, сопряженная с извлечением дохода, нарушает права потребителей финансовых услуг</w:t>
      </w:r>
      <w:r w:rsidR="007D66E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7A65">
        <w:rPr>
          <w:rFonts w:ascii="Times New Roman" w:eastAsia="Times New Roman" w:hAnsi="Times New Roman" w:cs="Times New Roman"/>
          <w:sz w:val="28"/>
          <w:szCs w:val="28"/>
        </w:rPr>
        <w:t xml:space="preserve"> так как существенно завышает стоимость страховых полисов ОСАГО для автовладельцев. Соответственно, осуществляется с грубыми нарушениями действующего законодательства. Мера, предусмотренная законодательством Российской Федерации: ст. 14.1 КоАП РФ (осуществление предпринимательской деятельности без государственной регистрации или без специального разрешения (лицензии)).</w:t>
      </w:r>
    </w:p>
    <w:p w14:paraId="3E0E6F26" w14:textId="77777777" w:rsidR="001347D7" w:rsidRDefault="001347D7" w:rsidP="001347D7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«А</w:t>
      </w:r>
      <w:r w:rsidRPr="001347D7">
        <w:rPr>
          <w:rFonts w:ascii="Times New Roman" w:eastAsia="Times New Roman" w:hAnsi="Times New Roman" w:cs="Times New Roman"/>
          <w:b/>
          <w:sz w:val="28"/>
          <w:szCs w:val="28"/>
        </w:rPr>
        <w:t>нони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мные кредиторы»</w:t>
      </w:r>
    </w:p>
    <w:p w14:paraId="4ACAC8EA" w14:textId="77777777" w:rsidR="00F85C21" w:rsidRPr="00F85C21" w:rsidRDefault="00F85C21" w:rsidP="00F85C21">
      <w:pPr>
        <w:pStyle w:val="a3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</w:p>
    <w:p w14:paraId="608A971E" w14:textId="77777777" w:rsidR="001347D7" w:rsidRPr="000F7A65" w:rsidRDefault="001347D7" w:rsidP="001347D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A6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всей </w:t>
      </w:r>
      <w:r w:rsidRPr="000F7A65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ЮФО </w:t>
      </w:r>
      <w:r w:rsidRPr="000F7A65">
        <w:rPr>
          <w:rFonts w:ascii="Times New Roman" w:eastAsia="Times New Roman" w:hAnsi="Times New Roman" w:cs="Times New Roman"/>
          <w:sz w:val="28"/>
          <w:szCs w:val="28"/>
        </w:rPr>
        <w:t>регулярно выявляются рекламные объявления (листовки) о предоставлении финансовых услуг («деньги под %», «займы под ПТС», «деньги под материнский капитал»</w:t>
      </w:r>
      <w:r w:rsidR="0002323B">
        <w:rPr>
          <w:rFonts w:ascii="Times New Roman" w:eastAsia="Times New Roman" w:hAnsi="Times New Roman" w:cs="Times New Roman"/>
          <w:sz w:val="28"/>
          <w:szCs w:val="28"/>
        </w:rPr>
        <w:t xml:space="preserve"> и др</w:t>
      </w:r>
      <w:r w:rsidR="00BD093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F7A65">
        <w:rPr>
          <w:rFonts w:ascii="Times New Roman" w:eastAsia="Times New Roman" w:hAnsi="Times New Roman" w:cs="Times New Roman"/>
          <w:sz w:val="28"/>
          <w:szCs w:val="28"/>
        </w:rPr>
        <w:t>). При этом объявления содержат только номер телефона, что затрудняет применение мер к таким субъектам, в связи с отсутствием доказательств распространения объявлений именно владельцем телефонного номера.</w:t>
      </w:r>
    </w:p>
    <w:p w14:paraId="3FD43922" w14:textId="77777777" w:rsidR="00A6236D" w:rsidRDefault="00A6236D" w:rsidP="000317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Сложившаяся практика работы </w:t>
      </w:r>
      <w:r w:rsidR="005D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Отделения </w:t>
      </w:r>
      <w:proofErr w:type="spellStart"/>
      <w:r w:rsidR="005D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</w:t>
      </w:r>
      <w:proofErr w:type="spellEnd"/>
      <w:r w:rsidR="005D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-на-Дону </w:t>
      </w:r>
      <w:r w:rsidRPr="006A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выявлению </w:t>
      </w:r>
      <w:r w:rsidR="00B3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нелегальных участников финансового рынка </w:t>
      </w:r>
      <w:r w:rsidRPr="006A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сделать вывод, что </w:t>
      </w:r>
      <w:r w:rsidR="00D35790" w:rsidRPr="006A4C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большинстве случаев</w:t>
      </w:r>
      <w:r w:rsidR="005E731D" w:rsidRPr="006A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объявления </w:t>
      </w:r>
      <w:r w:rsidR="006A4C8B" w:rsidRPr="006A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возможно нелегальной финансовой деятельности </w:t>
      </w:r>
      <w:r w:rsidR="005E731D" w:rsidRPr="006A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размещаются </w:t>
      </w:r>
      <w:r w:rsidR="00CA1358" w:rsidRPr="006A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местах </w:t>
      </w:r>
      <w:r w:rsidR="005E731D" w:rsidRPr="006A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массового скопления </w:t>
      </w:r>
      <w:proofErr w:type="spellStart"/>
      <w:r w:rsidR="005E731D" w:rsidRPr="006A4C8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</w:t>
      </w:r>
      <w:r w:rsidR="00CA1358" w:rsidRPr="006A4C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91C99" w:rsidRPr="006A4C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</w:t>
      </w:r>
      <w:proofErr w:type="spellEnd"/>
      <w:r w:rsidR="00D91C99" w:rsidRPr="006A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C99" w:rsidRPr="006A4C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овощных/вещевых/строительных </w:t>
      </w:r>
      <w:r w:rsidR="00CA1358" w:rsidRPr="006A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рынков, крупных торговых центров, </w:t>
      </w:r>
      <w:r w:rsidR="00503E4B" w:rsidRPr="006A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D2ABF" w:rsidRPr="006A4C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</w:t>
      </w:r>
      <w:r w:rsidR="00503E4B" w:rsidRPr="006A4C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</w:t>
      </w:r>
      <w:r w:rsidR="00AD2ABF" w:rsidRPr="006A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транспорта, </w:t>
      </w:r>
      <w:r w:rsidR="00D91C99" w:rsidRPr="006A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03E4B" w:rsidRPr="006A4C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подземных/наземных пешеходных переходах</w:t>
      </w:r>
      <w:r w:rsidR="00D35790" w:rsidRPr="006A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D35790" w:rsidRPr="006A4C8B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</w:t>
      </w:r>
      <w:r w:rsidR="00AD2ABF" w:rsidRPr="006A4C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1358" w:rsidRPr="006A4C8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proofErr w:type="spellEnd"/>
      <w:r w:rsidR="00CA1358" w:rsidRPr="006A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тем, </w:t>
      </w:r>
      <w:r w:rsidR="006A4C8B" w:rsidRPr="006A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</w:t>
      </w:r>
      <w:r w:rsidR="00AD2ABF" w:rsidRPr="006A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объявления фиксировались </w:t>
      </w:r>
      <w:r w:rsidR="00F0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A1358" w:rsidRPr="006A4C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 называемых «спальных» районах</w:t>
      </w:r>
      <w:r w:rsidR="00F039E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D2ABF" w:rsidRPr="006A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информационных стендах и дверях подъездов многоэтажных жилых домов.</w:t>
      </w:r>
    </w:p>
    <w:p w14:paraId="4BA0A205" w14:textId="77777777" w:rsidR="00373551" w:rsidRPr="006A4C8B" w:rsidRDefault="00373551" w:rsidP="000317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ряде случаев объявления размещались на автотранспортных средствах</w:t>
      </w:r>
      <w:r w:rsidR="00897F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747D65" w14:textId="77777777" w:rsidR="005D25A7" w:rsidRDefault="005D25A7" w:rsidP="00491D0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BFB74E4" w14:textId="77777777" w:rsidR="00491D0C" w:rsidRDefault="00F85C21" w:rsidP="00F85C2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Способы </w:t>
      </w:r>
      <w:r w:rsidR="008D5F67">
        <w:rPr>
          <w:rFonts w:ascii="Times New Roman" w:hAnsi="Times New Roman" w:cs="Times New Roman"/>
          <w:b/>
          <w:color w:val="000000"/>
          <w:sz w:val="28"/>
          <w:szCs w:val="28"/>
        </w:rPr>
        <w:t>фикс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ации объявлений</w:t>
      </w:r>
    </w:p>
    <w:p w14:paraId="08C02992" w14:textId="77777777" w:rsidR="00F85C21" w:rsidRPr="008D5F67" w:rsidRDefault="00F85C21" w:rsidP="00F85C2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F07783E" w14:textId="77777777" w:rsidR="0042000D" w:rsidRDefault="002A0D32" w:rsidP="006958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Поскольку ф</w:t>
      </w:r>
      <w:r w:rsidR="00695832">
        <w:rPr>
          <w:rFonts w:ascii="Times New Roman" w:hAnsi="Times New Roman" w:cs="Times New Roman"/>
          <w:color w:val="000000"/>
          <w:sz w:val="28"/>
          <w:szCs w:val="28"/>
        </w:rPr>
        <w:t xml:space="preserve">отографии/скан-копии </w:t>
      </w:r>
      <w:r w:rsidR="00E97152">
        <w:rPr>
          <w:rFonts w:ascii="Times New Roman" w:hAnsi="Times New Roman" w:cs="Times New Roman"/>
          <w:color w:val="000000"/>
          <w:sz w:val="28"/>
          <w:szCs w:val="28"/>
        </w:rPr>
        <w:t xml:space="preserve">выявленных </w:t>
      </w:r>
      <w:r w:rsidR="00695832">
        <w:rPr>
          <w:rFonts w:ascii="Times New Roman" w:hAnsi="Times New Roman" w:cs="Times New Roman"/>
          <w:color w:val="000000"/>
          <w:sz w:val="28"/>
          <w:szCs w:val="28"/>
        </w:rPr>
        <w:t xml:space="preserve">рекламных объявлений о предоставлении возможно нелегальных финансовых услуг </w:t>
      </w:r>
      <w:r w:rsidR="00944E0B">
        <w:rPr>
          <w:rFonts w:ascii="Times New Roman" w:hAnsi="Times New Roman" w:cs="Times New Roman"/>
          <w:color w:val="000000"/>
          <w:sz w:val="28"/>
          <w:szCs w:val="28"/>
        </w:rPr>
        <w:t>будут направляться Банком России в соответствующие контрольно-надзорные ведомства (территориальные органы прокуратуры, внутренних дел, антимонопольной службы)</w:t>
      </w:r>
      <w:r w:rsidR="00E37A07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являться </w:t>
      </w:r>
      <w:r w:rsidR="00D93C4B">
        <w:rPr>
          <w:rFonts w:ascii="Times New Roman" w:hAnsi="Times New Roman" w:cs="Times New Roman"/>
          <w:color w:val="000000"/>
          <w:sz w:val="28"/>
          <w:szCs w:val="28"/>
        </w:rPr>
        <w:t xml:space="preserve">в дальнейшем </w:t>
      </w:r>
      <w:r>
        <w:rPr>
          <w:rFonts w:ascii="Times New Roman" w:hAnsi="Times New Roman" w:cs="Times New Roman"/>
          <w:color w:val="000000"/>
          <w:sz w:val="28"/>
          <w:szCs w:val="28"/>
        </w:rPr>
        <w:t>доказательств</w:t>
      </w:r>
      <w:r w:rsidR="000852EC">
        <w:rPr>
          <w:rFonts w:ascii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совершенных административных правонарушений, они </w:t>
      </w:r>
      <w:r w:rsidR="00695832">
        <w:rPr>
          <w:rFonts w:ascii="Times New Roman" w:hAnsi="Times New Roman" w:cs="Times New Roman"/>
          <w:color w:val="000000"/>
          <w:sz w:val="28"/>
          <w:szCs w:val="28"/>
        </w:rPr>
        <w:t>должны с</w:t>
      </w:r>
      <w:r w:rsidR="0042000D">
        <w:rPr>
          <w:rFonts w:ascii="Times New Roman" w:hAnsi="Times New Roman" w:cs="Times New Roman"/>
          <w:color w:val="000000"/>
          <w:sz w:val="28"/>
          <w:szCs w:val="28"/>
        </w:rPr>
        <w:t>оответствовать следующим критериям:</w:t>
      </w:r>
    </w:p>
    <w:p w14:paraId="6C9CB0D2" w14:textId="77777777" w:rsidR="0042000D" w:rsidRDefault="0042000D" w:rsidP="006958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25601">
        <w:rPr>
          <w:rFonts w:ascii="Times New Roman" w:hAnsi="Times New Roman" w:cs="Times New Roman"/>
          <w:color w:val="000000"/>
          <w:sz w:val="28"/>
          <w:szCs w:val="28"/>
        </w:rPr>
        <w:t>изображение должно быть четким</w:t>
      </w:r>
      <w:r w:rsidR="00F37E67">
        <w:rPr>
          <w:rFonts w:ascii="Times New Roman" w:hAnsi="Times New Roman" w:cs="Times New Roman"/>
          <w:color w:val="000000"/>
          <w:sz w:val="28"/>
          <w:szCs w:val="28"/>
        </w:rPr>
        <w:t>, текст читаемым (при наличии в объявлении мелкого шрифта</w:t>
      </w:r>
      <w:r w:rsidR="00720891">
        <w:rPr>
          <w:rFonts w:ascii="Times New Roman" w:hAnsi="Times New Roman" w:cs="Times New Roman"/>
          <w:color w:val="000000"/>
          <w:sz w:val="28"/>
          <w:szCs w:val="28"/>
        </w:rPr>
        <w:t xml:space="preserve"> его необходимо сфотографировать </w:t>
      </w:r>
      <w:r w:rsidR="007A65FE">
        <w:rPr>
          <w:rFonts w:ascii="Times New Roman" w:hAnsi="Times New Roman" w:cs="Times New Roman"/>
          <w:color w:val="000000"/>
          <w:sz w:val="28"/>
          <w:szCs w:val="28"/>
        </w:rPr>
        <w:t>дополнительно</w:t>
      </w:r>
      <w:r w:rsidR="00720891">
        <w:rPr>
          <w:rFonts w:ascii="Times New Roman" w:hAnsi="Times New Roman" w:cs="Times New Roman"/>
          <w:color w:val="000000"/>
          <w:sz w:val="28"/>
          <w:szCs w:val="28"/>
        </w:rPr>
        <w:t xml:space="preserve"> крупным планом</w:t>
      </w:r>
      <w:r w:rsidR="00F37E6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B53B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238615F" w14:textId="77777777" w:rsidR="00B416EA" w:rsidRDefault="00B416EA" w:rsidP="006958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91568">
        <w:rPr>
          <w:rFonts w:ascii="Times New Roman" w:hAnsi="Times New Roman" w:cs="Times New Roman"/>
          <w:color w:val="000000"/>
          <w:sz w:val="28"/>
          <w:szCs w:val="28"/>
        </w:rPr>
        <w:t xml:space="preserve">при обнаружении объявления в печатном СМИ (газете, журнале) </w:t>
      </w:r>
      <w:r w:rsidR="00DE5E46">
        <w:rPr>
          <w:rFonts w:ascii="Times New Roman" w:hAnsi="Times New Roman" w:cs="Times New Roman"/>
          <w:color w:val="000000"/>
          <w:sz w:val="28"/>
          <w:szCs w:val="28"/>
        </w:rPr>
        <w:t xml:space="preserve">изготавливается скан-копия </w:t>
      </w:r>
      <w:r w:rsidR="00F91568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соответствующей </w:t>
      </w:r>
      <w:r w:rsidR="00DE5E46">
        <w:rPr>
          <w:rFonts w:ascii="Times New Roman" w:hAnsi="Times New Roman" w:cs="Times New Roman"/>
          <w:color w:val="000000"/>
          <w:sz w:val="28"/>
          <w:szCs w:val="28"/>
        </w:rPr>
        <w:t>страницы целиком для отображения наименования СМИ, даты и номера выпуска.</w:t>
      </w:r>
    </w:p>
    <w:p w14:paraId="57FC67BB" w14:textId="77777777" w:rsidR="008B2540" w:rsidRDefault="00E25601" w:rsidP="00541D5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использования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фото</w:t>
      </w:r>
      <w:r w:rsidR="0074204D">
        <w:rPr>
          <w:rFonts w:ascii="Times New Roman" w:hAnsi="Times New Roman" w:cs="Times New Roman"/>
          <w:color w:val="000000"/>
          <w:sz w:val="28"/>
          <w:szCs w:val="28"/>
        </w:rPr>
        <w:t>съемки</w:t>
      </w:r>
      <w:r w:rsidR="00485374">
        <w:rPr>
          <w:rFonts w:ascii="Times New Roman" w:hAnsi="Times New Roman" w:cs="Times New Roman"/>
          <w:color w:val="000000"/>
          <w:sz w:val="28"/>
          <w:szCs w:val="28"/>
        </w:rPr>
        <w:t>телефонов</w:t>
      </w:r>
      <w:proofErr w:type="spellEnd"/>
      <w:r w:rsidR="00485374">
        <w:rPr>
          <w:rFonts w:ascii="Times New Roman" w:hAnsi="Times New Roman" w:cs="Times New Roman"/>
          <w:color w:val="000000"/>
          <w:sz w:val="28"/>
          <w:szCs w:val="28"/>
        </w:rPr>
        <w:t xml:space="preserve"> мобильной с</w:t>
      </w:r>
      <w:r w:rsidR="00F85C21">
        <w:rPr>
          <w:rFonts w:ascii="Times New Roman" w:hAnsi="Times New Roman" w:cs="Times New Roman"/>
          <w:color w:val="000000"/>
          <w:sz w:val="28"/>
          <w:szCs w:val="28"/>
        </w:rPr>
        <w:t>вязи (</w:t>
      </w:r>
      <w:r w:rsidR="00485374">
        <w:rPr>
          <w:rFonts w:ascii="Times New Roman" w:hAnsi="Times New Roman" w:cs="Times New Roman"/>
          <w:color w:val="000000"/>
          <w:sz w:val="28"/>
          <w:szCs w:val="28"/>
        </w:rPr>
        <w:t>смартфонов)</w:t>
      </w:r>
      <w:r w:rsidR="00B215C2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F85C2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215C2">
        <w:rPr>
          <w:rFonts w:ascii="Times New Roman" w:hAnsi="Times New Roman" w:cs="Times New Roman"/>
          <w:color w:val="000000"/>
          <w:sz w:val="28"/>
          <w:szCs w:val="28"/>
        </w:rPr>
        <w:t xml:space="preserve"> встроенной </w:t>
      </w:r>
      <w:proofErr w:type="spellStart"/>
      <w:r w:rsidR="00B215C2">
        <w:rPr>
          <w:rFonts w:ascii="Times New Roman" w:hAnsi="Times New Roman" w:cs="Times New Roman"/>
          <w:color w:val="000000"/>
          <w:sz w:val="28"/>
          <w:szCs w:val="28"/>
        </w:rPr>
        <w:t>фотокамерой</w:t>
      </w:r>
      <w:r w:rsidR="00BA62D2">
        <w:rPr>
          <w:rFonts w:ascii="Times New Roman" w:hAnsi="Times New Roman" w:cs="Times New Roman"/>
          <w:color w:val="000000"/>
          <w:sz w:val="28"/>
          <w:szCs w:val="28"/>
        </w:rPr>
        <w:t>рекомендуется</w:t>
      </w:r>
      <w:proofErr w:type="spellEnd"/>
      <w:r w:rsidR="00BA6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0D08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</w:t>
      </w:r>
      <w:r w:rsidR="00FB0D8D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471CCC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FB0D8D">
        <w:rPr>
          <w:rFonts w:ascii="Times New Roman" w:hAnsi="Times New Roman" w:cs="Times New Roman"/>
          <w:color w:val="000000"/>
          <w:sz w:val="28"/>
          <w:szCs w:val="28"/>
        </w:rPr>
        <w:t>ожения</w:t>
      </w:r>
      <w:proofErr w:type="spellStart"/>
      <w:r w:rsidR="00BA62D2">
        <w:rPr>
          <w:rFonts w:ascii="Times New Roman" w:hAnsi="Times New Roman" w:cs="Times New Roman"/>
          <w:color w:val="000000"/>
          <w:sz w:val="28"/>
          <w:szCs w:val="28"/>
          <w:lang w:val="en-US"/>
        </w:rPr>
        <w:t>GPSMapCamera</w:t>
      </w:r>
      <w:proofErr w:type="spellEnd"/>
      <w:r w:rsidR="00BA62D2" w:rsidRPr="00BA62D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FB0D8D">
        <w:rPr>
          <w:rFonts w:ascii="Times New Roman" w:hAnsi="Times New Roman" w:cs="Times New Roman"/>
          <w:color w:val="000000"/>
          <w:sz w:val="28"/>
          <w:szCs w:val="28"/>
        </w:rPr>
        <w:t xml:space="preserve">для ОС </w:t>
      </w:r>
      <w:r w:rsidR="00FB0D8D">
        <w:rPr>
          <w:rFonts w:ascii="Times New Roman" w:hAnsi="Times New Roman" w:cs="Times New Roman"/>
          <w:color w:val="000000"/>
          <w:sz w:val="28"/>
          <w:szCs w:val="28"/>
          <w:lang w:val="en-US"/>
        </w:rPr>
        <w:t>Android</w:t>
      </w:r>
      <w:r w:rsidR="00BA62D2" w:rsidRPr="00BA62D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B0D8D">
        <w:rPr>
          <w:rFonts w:ascii="Times New Roman" w:hAnsi="Times New Roman" w:cs="Times New Roman"/>
          <w:color w:val="000000"/>
          <w:sz w:val="28"/>
          <w:szCs w:val="28"/>
        </w:rPr>
        <w:t xml:space="preserve"> либо </w:t>
      </w:r>
      <w:r w:rsidR="00FB0D8D">
        <w:rPr>
          <w:rFonts w:ascii="Times New Roman" w:hAnsi="Times New Roman" w:cs="Times New Roman"/>
          <w:color w:val="000000"/>
          <w:sz w:val="28"/>
          <w:szCs w:val="28"/>
          <w:lang w:val="en-US"/>
        </w:rPr>
        <w:t>WGS</w:t>
      </w:r>
      <w:r w:rsidR="00FB0D8D" w:rsidRPr="00FB0D8D">
        <w:rPr>
          <w:rFonts w:ascii="Times New Roman" w:hAnsi="Times New Roman" w:cs="Times New Roman"/>
          <w:color w:val="000000"/>
          <w:sz w:val="28"/>
          <w:szCs w:val="28"/>
        </w:rPr>
        <w:t>84 (</w:t>
      </w:r>
      <w:r w:rsidR="00FB0D8D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FB0D8D">
        <w:rPr>
          <w:rFonts w:ascii="Times New Roman" w:hAnsi="Times New Roman" w:cs="Times New Roman"/>
          <w:color w:val="000000"/>
          <w:sz w:val="28"/>
          <w:szCs w:val="28"/>
          <w:lang w:val="en-US"/>
        </w:rPr>
        <w:t>iOS</w:t>
      </w:r>
      <w:r w:rsidR="00FB0D8D" w:rsidRPr="00FB0D8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215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4204D">
        <w:rPr>
          <w:rFonts w:ascii="Times New Roman" w:hAnsi="Times New Roman" w:cs="Times New Roman"/>
          <w:color w:val="000000"/>
          <w:sz w:val="28"/>
          <w:szCs w:val="28"/>
        </w:rPr>
        <w:t xml:space="preserve">отображающие на фотографиях дату, время и место </w:t>
      </w:r>
      <w:r w:rsidR="00BA2CC9">
        <w:rPr>
          <w:rFonts w:ascii="Times New Roman" w:hAnsi="Times New Roman" w:cs="Times New Roman"/>
          <w:color w:val="000000"/>
          <w:sz w:val="28"/>
          <w:szCs w:val="28"/>
        </w:rPr>
        <w:t xml:space="preserve">(адрес, </w:t>
      </w:r>
      <w:r w:rsidR="00BA2CC9">
        <w:rPr>
          <w:rFonts w:ascii="Times New Roman" w:hAnsi="Times New Roman" w:cs="Times New Roman"/>
          <w:color w:val="000000"/>
          <w:sz w:val="28"/>
          <w:szCs w:val="28"/>
          <w:lang w:val="en-US"/>
        </w:rPr>
        <w:t>GPS</w:t>
      </w:r>
      <w:r w:rsidR="00BA2CC9">
        <w:rPr>
          <w:rFonts w:ascii="Times New Roman" w:hAnsi="Times New Roman" w:cs="Times New Roman"/>
          <w:color w:val="000000"/>
          <w:sz w:val="28"/>
          <w:szCs w:val="28"/>
        </w:rPr>
        <w:t xml:space="preserve">-координаты) </w:t>
      </w:r>
      <w:r w:rsidR="0074204D">
        <w:rPr>
          <w:rFonts w:ascii="Times New Roman" w:hAnsi="Times New Roman" w:cs="Times New Roman"/>
          <w:color w:val="000000"/>
          <w:sz w:val="28"/>
          <w:szCs w:val="28"/>
        </w:rPr>
        <w:t>осуществления фотосъемки</w:t>
      </w:r>
      <w:r w:rsidR="00BA2CC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9245232" w14:textId="77777777" w:rsidR="00F85C21" w:rsidRDefault="00F85C21" w:rsidP="00541D5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171F2CC" w14:textId="77777777" w:rsidR="00F85C21" w:rsidRDefault="00F85C21" w:rsidP="00541D5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B7C6383" w14:textId="77777777" w:rsidR="00F85C21" w:rsidRDefault="00F85C21" w:rsidP="00541D5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E02658B" w14:textId="77777777" w:rsidR="00F85C21" w:rsidRDefault="00F85C21" w:rsidP="003422D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CFE4DE1" w14:textId="77777777" w:rsidR="00F85C21" w:rsidRDefault="00F85C21" w:rsidP="003422D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2FE760D" w14:textId="77777777" w:rsidR="00B54DFA" w:rsidRDefault="00B54DFA" w:rsidP="003422D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70384DF" w14:textId="77777777" w:rsidR="007018F5" w:rsidRPr="00F85C21" w:rsidRDefault="007018F5" w:rsidP="003422D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3C63">
        <w:rPr>
          <w:rFonts w:ascii="Times New Roman" w:hAnsi="Times New Roman" w:cs="Times New Roman"/>
          <w:b/>
          <w:color w:val="000000"/>
          <w:sz w:val="28"/>
          <w:szCs w:val="28"/>
        </w:rPr>
        <w:t>Пример</w:t>
      </w:r>
      <w:r w:rsidR="005A0D08" w:rsidRPr="00EE3C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фотографии </w:t>
      </w:r>
      <w:r w:rsidR="0009351C" w:rsidRPr="00EE3C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объявления </w:t>
      </w:r>
      <w:r w:rsidR="005A0D08" w:rsidRPr="00EE3C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приложении </w:t>
      </w:r>
      <w:proofErr w:type="spellStart"/>
      <w:r w:rsidR="005A0D08" w:rsidRPr="00EE3C6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GPSMapCamera</w:t>
      </w:r>
      <w:proofErr w:type="spellEnd"/>
    </w:p>
    <w:p w14:paraId="6D0D4908" w14:textId="77777777" w:rsidR="007018F5" w:rsidRDefault="00BA62D2" w:rsidP="00007E54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7FBC9B4" wp14:editId="3175CA5E">
            <wp:extent cx="2408830" cy="3211105"/>
            <wp:effectExtent l="0" t="0" r="0" b="8890"/>
            <wp:docPr id="6" name="Рисунок 6" descr="X:\SIAO\НЕЛЕГАЛЫ\ФОТО\IMG-20190704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X:\SIAO\НЕЛЕГАЛЫ\ФОТО\IMG-20190704-WA0000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585" cy="3217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7B8EF" w14:textId="77777777" w:rsidR="00B54DFA" w:rsidRDefault="00B54DFA" w:rsidP="00007E54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03E7A92" w14:textId="77777777" w:rsidR="009956C4" w:rsidRPr="00EE3C63" w:rsidRDefault="009956C4" w:rsidP="003422D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3C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Пример фотографии </w:t>
      </w:r>
      <w:r w:rsidR="0009351C" w:rsidRPr="00EE3C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объявления </w:t>
      </w:r>
      <w:r w:rsidRPr="00EE3C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приложении </w:t>
      </w:r>
      <w:r w:rsidR="00963944" w:rsidRPr="00EE3C6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WGS</w:t>
      </w:r>
      <w:r w:rsidR="00963944" w:rsidRPr="00EE3C63">
        <w:rPr>
          <w:rFonts w:ascii="Times New Roman" w:hAnsi="Times New Roman" w:cs="Times New Roman"/>
          <w:b/>
          <w:color w:val="000000"/>
          <w:sz w:val="28"/>
          <w:szCs w:val="28"/>
        </w:rPr>
        <w:t>84</w:t>
      </w:r>
    </w:p>
    <w:p w14:paraId="27F11366" w14:textId="77777777" w:rsidR="00E25601" w:rsidRDefault="00963944" w:rsidP="00EF3F0B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0EE15909" wp14:editId="76215C6C">
            <wp:extent cx="2375370" cy="4223982"/>
            <wp:effectExtent l="0" t="0" r="6350" b="5715"/>
            <wp:docPr id="7" name="Рисунок 7" descr="X:\SIAO\НЕЛЕГАЛЫ\ФОТО\IMG-20190914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X:\SIAO\НЕЛЕГАЛЫ\ФОТО\IMG-20190914-WA0004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26" cy="4230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1FA4E" w14:textId="77777777" w:rsidR="000A04A3" w:rsidRDefault="00FD6855" w:rsidP="00E256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использовании </w:t>
      </w:r>
      <w:r w:rsidR="002D107C">
        <w:rPr>
          <w:rFonts w:ascii="Times New Roman" w:hAnsi="Times New Roman" w:cs="Times New Roman"/>
          <w:color w:val="000000"/>
          <w:sz w:val="28"/>
          <w:szCs w:val="28"/>
        </w:rPr>
        <w:t xml:space="preserve">обычных фотоаппаратов, не имеющих встроенной функции </w:t>
      </w:r>
      <w:r w:rsidR="002D107C">
        <w:rPr>
          <w:rFonts w:ascii="Times New Roman" w:hAnsi="Times New Roman" w:cs="Times New Roman"/>
          <w:color w:val="000000"/>
          <w:sz w:val="28"/>
          <w:szCs w:val="28"/>
          <w:lang w:val="en-US"/>
        </w:rPr>
        <w:t>GPS</w:t>
      </w:r>
      <w:r w:rsidR="002D107C" w:rsidRPr="002D107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D107C">
        <w:rPr>
          <w:rFonts w:ascii="Times New Roman" w:hAnsi="Times New Roman" w:cs="Times New Roman"/>
          <w:color w:val="000000"/>
          <w:sz w:val="28"/>
          <w:szCs w:val="28"/>
        </w:rPr>
        <w:t>позиц</w:t>
      </w:r>
      <w:r w:rsidR="00941714">
        <w:rPr>
          <w:rFonts w:ascii="Times New Roman" w:hAnsi="Times New Roman" w:cs="Times New Roman"/>
          <w:color w:val="000000"/>
          <w:sz w:val="28"/>
          <w:szCs w:val="28"/>
        </w:rPr>
        <w:t xml:space="preserve">ионирования, рекомендуется </w:t>
      </w:r>
      <w:r w:rsidR="00053C49">
        <w:rPr>
          <w:rFonts w:ascii="Times New Roman" w:hAnsi="Times New Roman" w:cs="Times New Roman"/>
          <w:color w:val="000000"/>
          <w:sz w:val="28"/>
          <w:szCs w:val="28"/>
        </w:rPr>
        <w:t xml:space="preserve">производить </w:t>
      </w:r>
      <w:r w:rsidR="00F91322">
        <w:rPr>
          <w:rFonts w:ascii="Times New Roman" w:hAnsi="Times New Roman" w:cs="Times New Roman"/>
          <w:color w:val="000000"/>
          <w:sz w:val="28"/>
          <w:szCs w:val="28"/>
        </w:rPr>
        <w:t>несколько</w:t>
      </w:r>
      <w:r w:rsidR="00941714">
        <w:rPr>
          <w:rFonts w:ascii="Times New Roman" w:hAnsi="Times New Roman" w:cs="Times New Roman"/>
          <w:color w:val="000000"/>
          <w:sz w:val="28"/>
          <w:szCs w:val="28"/>
        </w:rPr>
        <w:t xml:space="preserve"> фотографи</w:t>
      </w:r>
      <w:r w:rsidR="00F91322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94171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36C82C4" w14:textId="77777777" w:rsidR="000A04A3" w:rsidRDefault="000A04A3" w:rsidP="00E256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80D08">
        <w:rPr>
          <w:rFonts w:ascii="Times New Roman" w:hAnsi="Times New Roman" w:cs="Times New Roman"/>
          <w:color w:val="000000"/>
          <w:sz w:val="28"/>
          <w:szCs w:val="28"/>
        </w:rPr>
        <w:t>непосредственно</w:t>
      </w:r>
      <w:r w:rsidR="00053C49">
        <w:rPr>
          <w:rFonts w:ascii="Times New Roman" w:hAnsi="Times New Roman" w:cs="Times New Roman"/>
          <w:color w:val="000000"/>
          <w:sz w:val="28"/>
          <w:szCs w:val="28"/>
        </w:rPr>
        <w:t xml:space="preserve"> рекламного объявления;</w:t>
      </w:r>
    </w:p>
    <w:p w14:paraId="14E1596B" w14:textId="77777777" w:rsidR="000A04A3" w:rsidRDefault="000A04A3" w:rsidP="00E256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85C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D4A1B" w:rsidRPr="005D4A1B">
        <w:rPr>
          <w:rFonts w:ascii="Times New Roman" w:hAnsi="Times New Roman" w:cs="Times New Roman"/>
          <w:color w:val="000000"/>
          <w:sz w:val="28"/>
          <w:szCs w:val="28"/>
        </w:rPr>
        <w:t xml:space="preserve">рекламной конструкции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(столба, информационного щита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т.д.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5D4A1B" w:rsidRPr="005D4A1B">
        <w:rPr>
          <w:rFonts w:ascii="Times New Roman" w:hAnsi="Times New Roman" w:cs="Times New Roman"/>
          <w:color w:val="000000"/>
          <w:sz w:val="28"/>
          <w:szCs w:val="28"/>
        </w:rPr>
        <w:t>с привязкой к местности (в кадр должен попасть адрес близлеж</w:t>
      </w:r>
      <w:r w:rsidR="00053C49">
        <w:rPr>
          <w:rFonts w:ascii="Times New Roman" w:hAnsi="Times New Roman" w:cs="Times New Roman"/>
          <w:color w:val="000000"/>
          <w:sz w:val="28"/>
          <w:szCs w:val="28"/>
        </w:rPr>
        <w:t>ащего объекта, панорамное фото</w:t>
      </w:r>
      <w:r w:rsidR="00F85C21">
        <w:rPr>
          <w:rFonts w:ascii="Times New Roman" w:hAnsi="Times New Roman" w:cs="Times New Roman"/>
          <w:color w:val="000000"/>
          <w:sz w:val="28"/>
          <w:szCs w:val="28"/>
        </w:rPr>
        <w:t>, несколько связанных фотографий</w:t>
      </w:r>
      <w:r w:rsidR="00053C49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14:paraId="24302AE6" w14:textId="77777777" w:rsidR="00007E54" w:rsidRDefault="000A04A3" w:rsidP="00E256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D4A1B" w:rsidRPr="005D4A1B">
        <w:rPr>
          <w:rFonts w:ascii="Times New Roman" w:hAnsi="Times New Roman" w:cs="Times New Roman"/>
          <w:color w:val="000000"/>
          <w:sz w:val="28"/>
          <w:szCs w:val="28"/>
        </w:rPr>
        <w:t xml:space="preserve"> ближайшего </w:t>
      </w:r>
      <w:r w:rsidR="00A3324F">
        <w:rPr>
          <w:rFonts w:ascii="Times New Roman" w:hAnsi="Times New Roman" w:cs="Times New Roman"/>
          <w:color w:val="000000"/>
          <w:sz w:val="28"/>
          <w:szCs w:val="28"/>
        </w:rPr>
        <w:t xml:space="preserve">адресного </w:t>
      </w:r>
      <w:r w:rsidR="005D4A1B" w:rsidRPr="005D4A1B">
        <w:rPr>
          <w:rFonts w:ascii="Times New Roman" w:hAnsi="Times New Roman" w:cs="Times New Roman"/>
          <w:color w:val="000000"/>
          <w:sz w:val="28"/>
          <w:szCs w:val="28"/>
        </w:rPr>
        <w:t>указателя с наименованием улицы и номером дома (в кадр должна попасть сама рекламная конс</w:t>
      </w:r>
      <w:r w:rsidR="00941714">
        <w:rPr>
          <w:rFonts w:ascii="Times New Roman" w:hAnsi="Times New Roman" w:cs="Times New Roman"/>
          <w:color w:val="000000"/>
          <w:sz w:val="28"/>
          <w:szCs w:val="28"/>
        </w:rPr>
        <w:t>трукция)</w:t>
      </w:r>
      <w:r w:rsidR="00880D0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6EA88E7" w14:textId="77777777" w:rsidR="00F85C21" w:rsidRDefault="00F85C21" w:rsidP="003422D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E92ED78" w14:textId="77777777" w:rsidR="001A4136" w:rsidRPr="00EE3C63" w:rsidRDefault="00F85C21" w:rsidP="003422D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Пример</w:t>
      </w:r>
    </w:p>
    <w:p w14:paraId="75ACEF7B" w14:textId="77777777" w:rsidR="00AA368B" w:rsidRPr="0000012F" w:rsidRDefault="00AA368B" w:rsidP="00EF3F0B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8E3973D" wp14:editId="4E2DF0AD">
            <wp:extent cx="2784944" cy="3713259"/>
            <wp:effectExtent l="0" t="0" r="0" b="1905"/>
            <wp:docPr id="9" name="Рисунок 9" descr="X:\SIAO\НЕЛЕГАЛЫ\ФОТО\06.06.2019_РКЦ Шахты\IMG_20190531_131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X:\SIAO\НЕЛЕГАЛЫ\ФОТО\06.06.2019_РКЦ Шахты\IMG_20190531_131553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320" cy="371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C2830" w14:textId="77777777" w:rsidR="008B2540" w:rsidRDefault="008B2540" w:rsidP="003422D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E4E7F7E" w14:textId="77777777" w:rsidR="008B2540" w:rsidRDefault="008B2540" w:rsidP="003422D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47DFE9C" w14:textId="77777777" w:rsidR="008B2540" w:rsidRDefault="008B2540" w:rsidP="003422D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9D67A3" w14:textId="77777777" w:rsidR="008B2540" w:rsidRDefault="008B2540" w:rsidP="003422D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19D9E34" w14:textId="77777777" w:rsidR="00F85C21" w:rsidRDefault="00F85C21" w:rsidP="003422D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6CAD708" w14:textId="77777777" w:rsidR="00F85C21" w:rsidRDefault="00F85C21" w:rsidP="003422D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EA812D7" w14:textId="77777777" w:rsidR="00F85C21" w:rsidRDefault="00F85C21" w:rsidP="003422D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E7ABA5" w14:textId="77777777" w:rsidR="008B2540" w:rsidRDefault="008B2540" w:rsidP="003422D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2B0999B" w14:textId="77777777" w:rsidR="00F85C21" w:rsidRDefault="00F85C21" w:rsidP="003422D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C019FC7" w14:textId="77777777" w:rsidR="001D41BB" w:rsidRPr="00EE3C63" w:rsidRDefault="001D41BB" w:rsidP="003422D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3C63">
        <w:rPr>
          <w:rFonts w:ascii="Times New Roman" w:hAnsi="Times New Roman" w:cs="Times New Roman"/>
          <w:b/>
          <w:color w:val="000000"/>
          <w:sz w:val="28"/>
          <w:szCs w:val="28"/>
        </w:rPr>
        <w:t>Пример</w:t>
      </w:r>
      <w:r w:rsidR="00F85C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скан-копии объявления в газете</w:t>
      </w:r>
    </w:p>
    <w:p w14:paraId="155B98A5" w14:textId="77777777" w:rsidR="00743FDA" w:rsidRDefault="00BB0B53" w:rsidP="001D41B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376FDE1" wp14:editId="16F68332">
            <wp:extent cx="2703443" cy="3805083"/>
            <wp:effectExtent l="0" t="0" r="1905" b="5080"/>
            <wp:docPr id="4" name="Рисунок 4" descr="X:\SIAO\_Изотов ВВ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SIAO\_Изотов ВВ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045" cy="3807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BB573" w14:textId="77777777" w:rsidR="00C874B2" w:rsidRDefault="00CD0B00" w:rsidP="00CD0B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обнаружении </w:t>
      </w:r>
      <w:r w:rsidR="00F51F21">
        <w:rPr>
          <w:rFonts w:ascii="Times New Roman" w:hAnsi="Times New Roman" w:cs="Times New Roman"/>
          <w:color w:val="000000"/>
          <w:sz w:val="28"/>
          <w:szCs w:val="28"/>
        </w:rPr>
        <w:t>объявления, размещен</w:t>
      </w:r>
      <w:r w:rsidR="008C3033">
        <w:rPr>
          <w:rFonts w:ascii="Times New Roman" w:hAnsi="Times New Roman" w:cs="Times New Roman"/>
          <w:color w:val="000000"/>
          <w:sz w:val="28"/>
          <w:szCs w:val="28"/>
        </w:rPr>
        <w:t xml:space="preserve">ном на автотранспортном средстве, фотосъемка с привязкой к местности не </w:t>
      </w:r>
      <w:r w:rsidR="00F85C21">
        <w:rPr>
          <w:rFonts w:ascii="Times New Roman" w:hAnsi="Times New Roman" w:cs="Times New Roman"/>
          <w:color w:val="000000"/>
          <w:sz w:val="28"/>
          <w:szCs w:val="28"/>
        </w:rPr>
        <w:t>обязательна</w:t>
      </w:r>
      <w:r w:rsidR="008C303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46CEFDE" w14:textId="77777777" w:rsidR="00F85C21" w:rsidRPr="00CD0B00" w:rsidRDefault="00F85C21" w:rsidP="00CD0B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3AF17C" w14:textId="77777777" w:rsidR="0009200C" w:rsidRPr="00EE3C63" w:rsidRDefault="0009200C" w:rsidP="0009200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3C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Пример объявления на </w:t>
      </w:r>
      <w:r w:rsidR="00F85C21">
        <w:rPr>
          <w:rFonts w:ascii="Times New Roman" w:hAnsi="Times New Roman" w:cs="Times New Roman"/>
          <w:b/>
          <w:color w:val="000000"/>
          <w:sz w:val="28"/>
          <w:szCs w:val="28"/>
        </w:rPr>
        <w:t>автотранспорте</w:t>
      </w:r>
    </w:p>
    <w:p w14:paraId="5A4F1A15" w14:textId="77777777" w:rsidR="00C874B2" w:rsidRDefault="0009200C" w:rsidP="004356F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0A13E292" wp14:editId="37E7A081">
            <wp:extent cx="2803458" cy="2103032"/>
            <wp:effectExtent l="0" t="0" r="0" b="0"/>
            <wp:docPr id="3" name="Рисунок 3" descr="X:\SIAO\НЕЛЕГАЛЫ\ФОТО\IMG-20190920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SIAO\НЕЛЕГАЛЫ\ФОТО\IMG-20190920-WA0008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672" cy="2100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8712C" w14:textId="77777777" w:rsidR="00C021D2" w:rsidRDefault="00BE2E62" w:rsidP="0059047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возникновении любых вопросов</w:t>
      </w:r>
      <w:r w:rsidR="00926739">
        <w:rPr>
          <w:rFonts w:ascii="Times New Roman" w:hAnsi="Times New Roman" w:cs="Times New Roman"/>
          <w:color w:val="000000"/>
          <w:sz w:val="28"/>
          <w:szCs w:val="28"/>
        </w:rPr>
        <w:t xml:space="preserve">, касающихся деятельности </w:t>
      </w:r>
      <w:r w:rsidR="00F65C03">
        <w:rPr>
          <w:rFonts w:ascii="Times New Roman" w:hAnsi="Times New Roman" w:cs="Times New Roman"/>
          <w:color w:val="000000"/>
          <w:sz w:val="28"/>
          <w:szCs w:val="28"/>
        </w:rPr>
        <w:t xml:space="preserve">Банка России </w:t>
      </w:r>
      <w:r w:rsidR="00926739">
        <w:rPr>
          <w:rFonts w:ascii="Times New Roman" w:hAnsi="Times New Roman" w:cs="Times New Roman"/>
          <w:color w:val="000000"/>
          <w:sz w:val="28"/>
          <w:szCs w:val="28"/>
        </w:rPr>
        <w:t xml:space="preserve">по выявлению </w:t>
      </w:r>
      <w:r w:rsidR="00E13891">
        <w:rPr>
          <w:rFonts w:ascii="Times New Roman" w:hAnsi="Times New Roman" w:cs="Times New Roman"/>
          <w:color w:val="000000"/>
          <w:sz w:val="28"/>
          <w:szCs w:val="28"/>
        </w:rPr>
        <w:t>нелегальных участников финансового рынка,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просим обращаться за разъяснениями в </w:t>
      </w:r>
      <w:r w:rsidR="00F85C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Отдел безопасности Отделения </w:t>
      </w:r>
      <w:proofErr w:type="spellStart"/>
      <w:r w:rsidR="00F85C21">
        <w:rPr>
          <w:rFonts w:ascii="Times New Roman" w:hAnsi="Times New Roman" w:cs="Times New Roman"/>
          <w:b/>
          <w:color w:val="000000"/>
          <w:sz w:val="28"/>
          <w:szCs w:val="28"/>
        </w:rPr>
        <w:t>Ростов</w:t>
      </w:r>
      <w:proofErr w:type="spellEnd"/>
      <w:r w:rsidR="00F85C21">
        <w:rPr>
          <w:rFonts w:ascii="Times New Roman" w:hAnsi="Times New Roman" w:cs="Times New Roman"/>
          <w:b/>
          <w:color w:val="000000"/>
          <w:sz w:val="28"/>
          <w:szCs w:val="28"/>
        </w:rPr>
        <w:t>-на-Дону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332E73">
        <w:rPr>
          <w:rFonts w:ascii="Times New Roman" w:hAnsi="Times New Roman" w:cs="Times New Roman"/>
          <w:color w:val="000000"/>
          <w:sz w:val="28"/>
          <w:szCs w:val="28"/>
        </w:rPr>
        <w:t>(863) 261-39-23</w:t>
      </w:r>
      <w:r w:rsidR="00C4424C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="00C021D2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C021D2" w:rsidRPr="00C4424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021D2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="00C021D2" w:rsidRPr="00C4424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16" w:history="1">
        <w:r w:rsidR="00F85C21" w:rsidRPr="004B3D61">
          <w:rPr>
            <w:rStyle w:val="af1"/>
            <w:rFonts w:ascii="Times New Roman" w:hAnsi="Times New Roman" w:cs="Times New Roman"/>
            <w:sz w:val="28"/>
            <w:szCs w:val="28"/>
          </w:rPr>
          <w:t>60</w:t>
        </w:r>
        <w:r w:rsidR="00F85C21" w:rsidRPr="004B3D61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siao</w:t>
        </w:r>
        <w:r w:rsidR="00F85C21" w:rsidRPr="004B3D61">
          <w:rPr>
            <w:rStyle w:val="af1"/>
            <w:rFonts w:ascii="Times New Roman" w:hAnsi="Times New Roman" w:cs="Times New Roman"/>
            <w:sz w:val="28"/>
            <w:szCs w:val="28"/>
          </w:rPr>
          <w:t>@</w:t>
        </w:r>
        <w:r w:rsidR="00F85C21" w:rsidRPr="004B3D61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cbr</w:t>
        </w:r>
        <w:r w:rsidR="00F85C21" w:rsidRPr="004B3D61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85C21" w:rsidRPr="004B3D61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021D2" w:rsidRPr="00C4424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40A5AC9" w14:textId="77777777" w:rsidR="004C0369" w:rsidRPr="00B54DFA" w:rsidRDefault="00B54DFA" w:rsidP="00D576DA">
      <w:pPr>
        <w:spacing w:before="360" w:after="0" w:line="240" w:lineRule="auto"/>
        <w:ind w:right="5387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4D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Отделение по Ростовской области Южного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ГУ</w:t>
      </w:r>
      <w:r w:rsidRPr="00B54D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Банка России</w:t>
      </w:r>
    </w:p>
    <w:sectPr w:rsidR="004C0369" w:rsidRPr="00B54DFA" w:rsidSect="00F85C21">
      <w:headerReference w:type="default" r:id="rId17"/>
      <w:pgSz w:w="11906" w:h="16838"/>
      <w:pgMar w:top="1276" w:right="707" w:bottom="127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8FCD3" w14:textId="77777777" w:rsidR="00506F07" w:rsidRDefault="00506F07" w:rsidP="00C73005">
      <w:pPr>
        <w:spacing w:after="0" w:line="240" w:lineRule="auto"/>
      </w:pPr>
      <w:r>
        <w:separator/>
      </w:r>
    </w:p>
  </w:endnote>
  <w:endnote w:type="continuationSeparator" w:id="0">
    <w:p w14:paraId="58096162" w14:textId="77777777" w:rsidR="00506F07" w:rsidRDefault="00506F07" w:rsidP="00C73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83FEC" w14:textId="77777777" w:rsidR="00506F07" w:rsidRDefault="00506F07" w:rsidP="00C73005">
      <w:pPr>
        <w:spacing w:after="0" w:line="240" w:lineRule="auto"/>
      </w:pPr>
      <w:r>
        <w:separator/>
      </w:r>
    </w:p>
  </w:footnote>
  <w:footnote w:type="continuationSeparator" w:id="0">
    <w:p w14:paraId="599A0587" w14:textId="77777777" w:rsidR="00506F07" w:rsidRDefault="00506F07" w:rsidP="00C73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87315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BDCB9BB" w14:textId="77777777" w:rsidR="00C73005" w:rsidRPr="00C36684" w:rsidRDefault="00906AAD">
        <w:pPr>
          <w:pStyle w:val="a6"/>
          <w:jc w:val="center"/>
          <w:rPr>
            <w:rFonts w:ascii="Times New Roman" w:hAnsi="Times New Roman" w:cs="Times New Roman"/>
          </w:rPr>
        </w:pPr>
        <w:r w:rsidRPr="00C36684">
          <w:rPr>
            <w:rFonts w:ascii="Times New Roman" w:hAnsi="Times New Roman" w:cs="Times New Roman"/>
          </w:rPr>
          <w:fldChar w:fldCharType="begin"/>
        </w:r>
        <w:r w:rsidR="00C73005" w:rsidRPr="00C36684">
          <w:rPr>
            <w:rFonts w:ascii="Times New Roman" w:hAnsi="Times New Roman" w:cs="Times New Roman"/>
          </w:rPr>
          <w:instrText>PAGE   \* MERGEFORMAT</w:instrText>
        </w:r>
        <w:r w:rsidRPr="00C36684">
          <w:rPr>
            <w:rFonts w:ascii="Times New Roman" w:hAnsi="Times New Roman" w:cs="Times New Roman"/>
          </w:rPr>
          <w:fldChar w:fldCharType="separate"/>
        </w:r>
        <w:r w:rsidR="001C6319">
          <w:rPr>
            <w:rFonts w:ascii="Times New Roman" w:hAnsi="Times New Roman" w:cs="Times New Roman"/>
            <w:noProof/>
          </w:rPr>
          <w:t>12</w:t>
        </w:r>
        <w:r w:rsidRPr="00C36684">
          <w:rPr>
            <w:rFonts w:ascii="Times New Roman" w:hAnsi="Times New Roman" w:cs="Times New Roman"/>
          </w:rPr>
          <w:fldChar w:fldCharType="end"/>
        </w:r>
      </w:p>
    </w:sdtContent>
  </w:sdt>
  <w:p w14:paraId="7DCE0C74" w14:textId="77777777" w:rsidR="00C73005" w:rsidRDefault="00C730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60507"/>
    <w:multiLevelType w:val="hybridMultilevel"/>
    <w:tmpl w:val="16422DFC"/>
    <w:lvl w:ilvl="0" w:tplc="EA7406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656C13"/>
    <w:multiLevelType w:val="hybridMultilevel"/>
    <w:tmpl w:val="AED4AB7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21E0916"/>
    <w:multiLevelType w:val="multilevel"/>
    <w:tmpl w:val="E342E1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CEE282F"/>
    <w:multiLevelType w:val="multilevel"/>
    <w:tmpl w:val="BDC22A8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7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13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4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1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27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984" w:hanging="2160"/>
      </w:pPr>
      <w:rPr>
        <w:rFonts w:cs="Times New Roman" w:hint="default"/>
      </w:rPr>
    </w:lvl>
  </w:abstractNum>
  <w:abstractNum w:abstractNumId="4" w15:restartNumberingAfterBreak="0">
    <w:nsid w:val="699004F4"/>
    <w:multiLevelType w:val="hybridMultilevel"/>
    <w:tmpl w:val="E97E3794"/>
    <w:lvl w:ilvl="0" w:tplc="9104BF5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2A7"/>
    <w:rsid w:val="0000012F"/>
    <w:rsid w:val="000011AC"/>
    <w:rsid w:val="00005E65"/>
    <w:rsid w:val="00007E54"/>
    <w:rsid w:val="00015149"/>
    <w:rsid w:val="00015290"/>
    <w:rsid w:val="00016032"/>
    <w:rsid w:val="0001687F"/>
    <w:rsid w:val="0002323B"/>
    <w:rsid w:val="00024268"/>
    <w:rsid w:val="00030494"/>
    <w:rsid w:val="00031778"/>
    <w:rsid w:val="000353C6"/>
    <w:rsid w:val="000412CD"/>
    <w:rsid w:val="00053C49"/>
    <w:rsid w:val="000656ED"/>
    <w:rsid w:val="00071F1B"/>
    <w:rsid w:val="00073F5C"/>
    <w:rsid w:val="00074F6E"/>
    <w:rsid w:val="000852EC"/>
    <w:rsid w:val="0009200C"/>
    <w:rsid w:val="0009351C"/>
    <w:rsid w:val="000A04A3"/>
    <w:rsid w:val="000A74D6"/>
    <w:rsid w:val="000C067E"/>
    <w:rsid w:val="000C297E"/>
    <w:rsid w:val="000C5F8A"/>
    <w:rsid w:val="000C653A"/>
    <w:rsid w:val="000C6A97"/>
    <w:rsid w:val="000D52A0"/>
    <w:rsid w:val="000D7E34"/>
    <w:rsid w:val="000F082E"/>
    <w:rsid w:val="000F4629"/>
    <w:rsid w:val="000F4E50"/>
    <w:rsid w:val="000F7A65"/>
    <w:rsid w:val="00101C38"/>
    <w:rsid w:val="00106769"/>
    <w:rsid w:val="001110DE"/>
    <w:rsid w:val="001149E6"/>
    <w:rsid w:val="00115444"/>
    <w:rsid w:val="00120931"/>
    <w:rsid w:val="00120EFB"/>
    <w:rsid w:val="00121A0F"/>
    <w:rsid w:val="00123901"/>
    <w:rsid w:val="001261E2"/>
    <w:rsid w:val="001347D7"/>
    <w:rsid w:val="001407F3"/>
    <w:rsid w:val="001415BF"/>
    <w:rsid w:val="001422E0"/>
    <w:rsid w:val="00146EFA"/>
    <w:rsid w:val="00147D9A"/>
    <w:rsid w:val="0016334A"/>
    <w:rsid w:val="00170332"/>
    <w:rsid w:val="001778D5"/>
    <w:rsid w:val="00181F94"/>
    <w:rsid w:val="00183066"/>
    <w:rsid w:val="001844E3"/>
    <w:rsid w:val="00193FF3"/>
    <w:rsid w:val="001A0073"/>
    <w:rsid w:val="001A105C"/>
    <w:rsid w:val="001A121B"/>
    <w:rsid w:val="001A23F2"/>
    <w:rsid w:val="001A4136"/>
    <w:rsid w:val="001B0A5B"/>
    <w:rsid w:val="001C602F"/>
    <w:rsid w:val="001C6319"/>
    <w:rsid w:val="001C79E6"/>
    <w:rsid w:val="001D13D7"/>
    <w:rsid w:val="001D41BB"/>
    <w:rsid w:val="001D4A09"/>
    <w:rsid w:val="001E4018"/>
    <w:rsid w:val="001E659B"/>
    <w:rsid w:val="001E75A8"/>
    <w:rsid w:val="001F089C"/>
    <w:rsid w:val="001F6088"/>
    <w:rsid w:val="002110CB"/>
    <w:rsid w:val="002155CF"/>
    <w:rsid w:val="00216CFE"/>
    <w:rsid w:val="00227511"/>
    <w:rsid w:val="00241090"/>
    <w:rsid w:val="00254129"/>
    <w:rsid w:val="00256382"/>
    <w:rsid w:val="00256663"/>
    <w:rsid w:val="002566C6"/>
    <w:rsid w:val="002618D5"/>
    <w:rsid w:val="00261B99"/>
    <w:rsid w:val="0026222F"/>
    <w:rsid w:val="002627E7"/>
    <w:rsid w:val="00262D05"/>
    <w:rsid w:val="00267A52"/>
    <w:rsid w:val="002927C5"/>
    <w:rsid w:val="00294761"/>
    <w:rsid w:val="002A0D32"/>
    <w:rsid w:val="002A0EE9"/>
    <w:rsid w:val="002A0F7E"/>
    <w:rsid w:val="002A18AD"/>
    <w:rsid w:val="002A7B49"/>
    <w:rsid w:val="002B5B67"/>
    <w:rsid w:val="002C1766"/>
    <w:rsid w:val="002C2DC5"/>
    <w:rsid w:val="002C5431"/>
    <w:rsid w:val="002D0C1D"/>
    <w:rsid w:val="002D107C"/>
    <w:rsid w:val="002D3682"/>
    <w:rsid w:val="002E42CC"/>
    <w:rsid w:val="002F0807"/>
    <w:rsid w:val="002F12FC"/>
    <w:rsid w:val="002F2EC5"/>
    <w:rsid w:val="003002D8"/>
    <w:rsid w:val="00302F20"/>
    <w:rsid w:val="00307E95"/>
    <w:rsid w:val="0031609B"/>
    <w:rsid w:val="00320414"/>
    <w:rsid w:val="00332E73"/>
    <w:rsid w:val="00333458"/>
    <w:rsid w:val="00334AF5"/>
    <w:rsid w:val="00340C30"/>
    <w:rsid w:val="003422D8"/>
    <w:rsid w:val="00356B24"/>
    <w:rsid w:val="00364D54"/>
    <w:rsid w:val="00364ED4"/>
    <w:rsid w:val="0037125F"/>
    <w:rsid w:val="00371C87"/>
    <w:rsid w:val="00373551"/>
    <w:rsid w:val="00390223"/>
    <w:rsid w:val="00390312"/>
    <w:rsid w:val="003A1857"/>
    <w:rsid w:val="003A606D"/>
    <w:rsid w:val="003B2BB4"/>
    <w:rsid w:val="003B4215"/>
    <w:rsid w:val="003B5F7D"/>
    <w:rsid w:val="003C52F3"/>
    <w:rsid w:val="003C54F0"/>
    <w:rsid w:val="003E09D9"/>
    <w:rsid w:val="003E211C"/>
    <w:rsid w:val="003E3F96"/>
    <w:rsid w:val="003E691C"/>
    <w:rsid w:val="003E6CAA"/>
    <w:rsid w:val="003E735A"/>
    <w:rsid w:val="003F08E9"/>
    <w:rsid w:val="003F6C2E"/>
    <w:rsid w:val="0040191E"/>
    <w:rsid w:val="004041D3"/>
    <w:rsid w:val="004176AF"/>
    <w:rsid w:val="0042000D"/>
    <w:rsid w:val="004356F2"/>
    <w:rsid w:val="00436910"/>
    <w:rsid w:val="00437522"/>
    <w:rsid w:val="0044186D"/>
    <w:rsid w:val="00444ACC"/>
    <w:rsid w:val="0044563D"/>
    <w:rsid w:val="00447110"/>
    <w:rsid w:val="0045551C"/>
    <w:rsid w:val="00460E3C"/>
    <w:rsid w:val="0046443A"/>
    <w:rsid w:val="004658B8"/>
    <w:rsid w:val="00471CCC"/>
    <w:rsid w:val="00474BF4"/>
    <w:rsid w:val="00481A6F"/>
    <w:rsid w:val="00485374"/>
    <w:rsid w:val="004859B9"/>
    <w:rsid w:val="00491D0C"/>
    <w:rsid w:val="004930AB"/>
    <w:rsid w:val="00493416"/>
    <w:rsid w:val="00493928"/>
    <w:rsid w:val="004B6090"/>
    <w:rsid w:val="004C0369"/>
    <w:rsid w:val="004C1688"/>
    <w:rsid w:val="004C3B1D"/>
    <w:rsid w:val="004C416C"/>
    <w:rsid w:val="004C6714"/>
    <w:rsid w:val="004C6A5C"/>
    <w:rsid w:val="004D669B"/>
    <w:rsid w:val="004E2761"/>
    <w:rsid w:val="004F5F14"/>
    <w:rsid w:val="00503E4B"/>
    <w:rsid w:val="00506F07"/>
    <w:rsid w:val="00512317"/>
    <w:rsid w:val="005173B0"/>
    <w:rsid w:val="005222C2"/>
    <w:rsid w:val="00531EE9"/>
    <w:rsid w:val="005323F6"/>
    <w:rsid w:val="005403FC"/>
    <w:rsid w:val="00541A28"/>
    <w:rsid w:val="00541D5D"/>
    <w:rsid w:val="00544258"/>
    <w:rsid w:val="0055315B"/>
    <w:rsid w:val="005704D3"/>
    <w:rsid w:val="005722AD"/>
    <w:rsid w:val="0057739D"/>
    <w:rsid w:val="00590471"/>
    <w:rsid w:val="00591BDF"/>
    <w:rsid w:val="00597E38"/>
    <w:rsid w:val="005A0D08"/>
    <w:rsid w:val="005B1613"/>
    <w:rsid w:val="005C6CC9"/>
    <w:rsid w:val="005D17FA"/>
    <w:rsid w:val="005D25A7"/>
    <w:rsid w:val="005D3243"/>
    <w:rsid w:val="005D4A1B"/>
    <w:rsid w:val="005D5BA4"/>
    <w:rsid w:val="005D7A01"/>
    <w:rsid w:val="005D7F76"/>
    <w:rsid w:val="005E3BFD"/>
    <w:rsid w:val="005E464B"/>
    <w:rsid w:val="005E731D"/>
    <w:rsid w:val="005F4222"/>
    <w:rsid w:val="005F539F"/>
    <w:rsid w:val="005F66FA"/>
    <w:rsid w:val="00600187"/>
    <w:rsid w:val="00600B34"/>
    <w:rsid w:val="00603654"/>
    <w:rsid w:val="006113FC"/>
    <w:rsid w:val="00617F51"/>
    <w:rsid w:val="0062039D"/>
    <w:rsid w:val="00624DD8"/>
    <w:rsid w:val="00625EE3"/>
    <w:rsid w:val="00627908"/>
    <w:rsid w:val="00634953"/>
    <w:rsid w:val="00635B3C"/>
    <w:rsid w:val="00636510"/>
    <w:rsid w:val="00645E37"/>
    <w:rsid w:val="00645EB2"/>
    <w:rsid w:val="00655A14"/>
    <w:rsid w:val="00660663"/>
    <w:rsid w:val="006630A2"/>
    <w:rsid w:val="00663897"/>
    <w:rsid w:val="006678DE"/>
    <w:rsid w:val="00671E27"/>
    <w:rsid w:val="00672B94"/>
    <w:rsid w:val="00673DE9"/>
    <w:rsid w:val="00674030"/>
    <w:rsid w:val="006744C8"/>
    <w:rsid w:val="00676392"/>
    <w:rsid w:val="00683571"/>
    <w:rsid w:val="00695832"/>
    <w:rsid w:val="006A11BF"/>
    <w:rsid w:val="006A2837"/>
    <w:rsid w:val="006A3E14"/>
    <w:rsid w:val="006A4C8B"/>
    <w:rsid w:val="006A533B"/>
    <w:rsid w:val="006B5968"/>
    <w:rsid w:val="006C6D84"/>
    <w:rsid w:val="006C74E2"/>
    <w:rsid w:val="006D101F"/>
    <w:rsid w:val="006D409D"/>
    <w:rsid w:val="006D5FCB"/>
    <w:rsid w:val="006E2797"/>
    <w:rsid w:val="006E3938"/>
    <w:rsid w:val="006F50F1"/>
    <w:rsid w:val="007018F5"/>
    <w:rsid w:val="00704CD3"/>
    <w:rsid w:val="00715BB6"/>
    <w:rsid w:val="00720891"/>
    <w:rsid w:val="0072349C"/>
    <w:rsid w:val="0074204D"/>
    <w:rsid w:val="00743FDA"/>
    <w:rsid w:val="007552A7"/>
    <w:rsid w:val="00756C99"/>
    <w:rsid w:val="00763F4F"/>
    <w:rsid w:val="00772EC3"/>
    <w:rsid w:val="0077487B"/>
    <w:rsid w:val="0079645C"/>
    <w:rsid w:val="007A0B13"/>
    <w:rsid w:val="007A2202"/>
    <w:rsid w:val="007A65FE"/>
    <w:rsid w:val="007A799B"/>
    <w:rsid w:val="007B7728"/>
    <w:rsid w:val="007C113F"/>
    <w:rsid w:val="007D22D1"/>
    <w:rsid w:val="007D2A56"/>
    <w:rsid w:val="007D66E5"/>
    <w:rsid w:val="007E037D"/>
    <w:rsid w:val="007E2B61"/>
    <w:rsid w:val="007E56B9"/>
    <w:rsid w:val="007E57B8"/>
    <w:rsid w:val="007E5BD6"/>
    <w:rsid w:val="007F0469"/>
    <w:rsid w:val="007F471A"/>
    <w:rsid w:val="008015B4"/>
    <w:rsid w:val="008022F2"/>
    <w:rsid w:val="00804623"/>
    <w:rsid w:val="008047B1"/>
    <w:rsid w:val="008211BB"/>
    <w:rsid w:val="00823572"/>
    <w:rsid w:val="00825369"/>
    <w:rsid w:val="008330AD"/>
    <w:rsid w:val="008407F1"/>
    <w:rsid w:val="0084399A"/>
    <w:rsid w:val="00845CD9"/>
    <w:rsid w:val="00854CE5"/>
    <w:rsid w:val="008560C8"/>
    <w:rsid w:val="008624EA"/>
    <w:rsid w:val="008636FE"/>
    <w:rsid w:val="00866CDB"/>
    <w:rsid w:val="00880D08"/>
    <w:rsid w:val="00881915"/>
    <w:rsid w:val="00894875"/>
    <w:rsid w:val="008959A0"/>
    <w:rsid w:val="00897F45"/>
    <w:rsid w:val="008A5B79"/>
    <w:rsid w:val="008A7046"/>
    <w:rsid w:val="008A7EB7"/>
    <w:rsid w:val="008B2540"/>
    <w:rsid w:val="008B386E"/>
    <w:rsid w:val="008B3D18"/>
    <w:rsid w:val="008B58BC"/>
    <w:rsid w:val="008C06AA"/>
    <w:rsid w:val="008C3033"/>
    <w:rsid w:val="008D1E2B"/>
    <w:rsid w:val="008D368F"/>
    <w:rsid w:val="008D5F67"/>
    <w:rsid w:val="008D6BD5"/>
    <w:rsid w:val="008E1270"/>
    <w:rsid w:val="008E558A"/>
    <w:rsid w:val="008F1047"/>
    <w:rsid w:val="008F4B97"/>
    <w:rsid w:val="008F651F"/>
    <w:rsid w:val="008F6FAD"/>
    <w:rsid w:val="00906AAD"/>
    <w:rsid w:val="00906DC7"/>
    <w:rsid w:val="009105ED"/>
    <w:rsid w:val="0091119B"/>
    <w:rsid w:val="00911561"/>
    <w:rsid w:val="0091624F"/>
    <w:rsid w:val="00926739"/>
    <w:rsid w:val="00933CAF"/>
    <w:rsid w:val="009354E0"/>
    <w:rsid w:val="00941714"/>
    <w:rsid w:val="00944CCE"/>
    <w:rsid w:val="00944E0B"/>
    <w:rsid w:val="00946E72"/>
    <w:rsid w:val="00947DF9"/>
    <w:rsid w:val="009567EB"/>
    <w:rsid w:val="00961097"/>
    <w:rsid w:val="00963944"/>
    <w:rsid w:val="009651DF"/>
    <w:rsid w:val="009655C5"/>
    <w:rsid w:val="009821C7"/>
    <w:rsid w:val="00984804"/>
    <w:rsid w:val="009956C4"/>
    <w:rsid w:val="00997B83"/>
    <w:rsid w:val="009A0C0B"/>
    <w:rsid w:val="009A2842"/>
    <w:rsid w:val="009B03B6"/>
    <w:rsid w:val="009B61AB"/>
    <w:rsid w:val="009E0CB3"/>
    <w:rsid w:val="009E1F0F"/>
    <w:rsid w:val="009E2A28"/>
    <w:rsid w:val="009E2A77"/>
    <w:rsid w:val="00A16733"/>
    <w:rsid w:val="00A21440"/>
    <w:rsid w:val="00A2561F"/>
    <w:rsid w:val="00A310F1"/>
    <w:rsid w:val="00A31B01"/>
    <w:rsid w:val="00A3324F"/>
    <w:rsid w:val="00A348B7"/>
    <w:rsid w:val="00A3629B"/>
    <w:rsid w:val="00A36A70"/>
    <w:rsid w:val="00A439CC"/>
    <w:rsid w:val="00A6236D"/>
    <w:rsid w:val="00A64577"/>
    <w:rsid w:val="00A7051B"/>
    <w:rsid w:val="00A72E3B"/>
    <w:rsid w:val="00A732F1"/>
    <w:rsid w:val="00A73F88"/>
    <w:rsid w:val="00A75660"/>
    <w:rsid w:val="00A902B4"/>
    <w:rsid w:val="00A96871"/>
    <w:rsid w:val="00AA19C9"/>
    <w:rsid w:val="00AA2355"/>
    <w:rsid w:val="00AA368B"/>
    <w:rsid w:val="00AB083B"/>
    <w:rsid w:val="00AC3CCF"/>
    <w:rsid w:val="00AC6A11"/>
    <w:rsid w:val="00AC7700"/>
    <w:rsid w:val="00AD2ABF"/>
    <w:rsid w:val="00AD35B8"/>
    <w:rsid w:val="00AE46A9"/>
    <w:rsid w:val="00AE6CEE"/>
    <w:rsid w:val="00AF2419"/>
    <w:rsid w:val="00AF7033"/>
    <w:rsid w:val="00AF7324"/>
    <w:rsid w:val="00B04108"/>
    <w:rsid w:val="00B0447F"/>
    <w:rsid w:val="00B07D52"/>
    <w:rsid w:val="00B10894"/>
    <w:rsid w:val="00B12A8E"/>
    <w:rsid w:val="00B215C2"/>
    <w:rsid w:val="00B247BC"/>
    <w:rsid w:val="00B33E4D"/>
    <w:rsid w:val="00B4115E"/>
    <w:rsid w:val="00B416EA"/>
    <w:rsid w:val="00B429D3"/>
    <w:rsid w:val="00B440AE"/>
    <w:rsid w:val="00B45866"/>
    <w:rsid w:val="00B519E0"/>
    <w:rsid w:val="00B54DFA"/>
    <w:rsid w:val="00B615CA"/>
    <w:rsid w:val="00B6755F"/>
    <w:rsid w:val="00B7027B"/>
    <w:rsid w:val="00B715E1"/>
    <w:rsid w:val="00B760C0"/>
    <w:rsid w:val="00B77218"/>
    <w:rsid w:val="00B825CF"/>
    <w:rsid w:val="00B86F96"/>
    <w:rsid w:val="00B91C21"/>
    <w:rsid w:val="00B93C7A"/>
    <w:rsid w:val="00B94D9B"/>
    <w:rsid w:val="00B9794D"/>
    <w:rsid w:val="00BA2CC9"/>
    <w:rsid w:val="00BA62B8"/>
    <w:rsid w:val="00BA62D2"/>
    <w:rsid w:val="00BA6E16"/>
    <w:rsid w:val="00BB0B53"/>
    <w:rsid w:val="00BB3769"/>
    <w:rsid w:val="00BB5E9F"/>
    <w:rsid w:val="00BC26F8"/>
    <w:rsid w:val="00BC6B2C"/>
    <w:rsid w:val="00BD093F"/>
    <w:rsid w:val="00BD2961"/>
    <w:rsid w:val="00BD4272"/>
    <w:rsid w:val="00BE2E62"/>
    <w:rsid w:val="00BE3E3D"/>
    <w:rsid w:val="00BE5D92"/>
    <w:rsid w:val="00BE74D5"/>
    <w:rsid w:val="00BF04DC"/>
    <w:rsid w:val="00BF0519"/>
    <w:rsid w:val="00BF2D18"/>
    <w:rsid w:val="00BF4CB8"/>
    <w:rsid w:val="00C021D2"/>
    <w:rsid w:val="00C02BDA"/>
    <w:rsid w:val="00C037C3"/>
    <w:rsid w:val="00C12D64"/>
    <w:rsid w:val="00C202ED"/>
    <w:rsid w:val="00C2550C"/>
    <w:rsid w:val="00C33D00"/>
    <w:rsid w:val="00C36584"/>
    <w:rsid w:val="00C36684"/>
    <w:rsid w:val="00C40F5A"/>
    <w:rsid w:val="00C43E7D"/>
    <w:rsid w:val="00C4424C"/>
    <w:rsid w:val="00C44785"/>
    <w:rsid w:val="00C45581"/>
    <w:rsid w:val="00C51E58"/>
    <w:rsid w:val="00C52661"/>
    <w:rsid w:val="00C6519A"/>
    <w:rsid w:val="00C710E6"/>
    <w:rsid w:val="00C73005"/>
    <w:rsid w:val="00C833C2"/>
    <w:rsid w:val="00C85E80"/>
    <w:rsid w:val="00C86610"/>
    <w:rsid w:val="00C874B2"/>
    <w:rsid w:val="00C9145D"/>
    <w:rsid w:val="00C94679"/>
    <w:rsid w:val="00CA1358"/>
    <w:rsid w:val="00CB10BD"/>
    <w:rsid w:val="00CB53B3"/>
    <w:rsid w:val="00CC2ECF"/>
    <w:rsid w:val="00CD05D5"/>
    <w:rsid w:val="00CD0B00"/>
    <w:rsid w:val="00CD7751"/>
    <w:rsid w:val="00CE0EBB"/>
    <w:rsid w:val="00CE7DC5"/>
    <w:rsid w:val="00D0111E"/>
    <w:rsid w:val="00D05B9B"/>
    <w:rsid w:val="00D12EC5"/>
    <w:rsid w:val="00D212D3"/>
    <w:rsid w:val="00D22D7D"/>
    <w:rsid w:val="00D23075"/>
    <w:rsid w:val="00D24B98"/>
    <w:rsid w:val="00D328C0"/>
    <w:rsid w:val="00D33F2F"/>
    <w:rsid w:val="00D34C57"/>
    <w:rsid w:val="00D35790"/>
    <w:rsid w:val="00D36E93"/>
    <w:rsid w:val="00D37EF4"/>
    <w:rsid w:val="00D44329"/>
    <w:rsid w:val="00D458F2"/>
    <w:rsid w:val="00D55DF3"/>
    <w:rsid w:val="00D576DA"/>
    <w:rsid w:val="00D62BD4"/>
    <w:rsid w:val="00D66CB3"/>
    <w:rsid w:val="00D67944"/>
    <w:rsid w:val="00D704DD"/>
    <w:rsid w:val="00D70AD9"/>
    <w:rsid w:val="00D7185B"/>
    <w:rsid w:val="00D7522A"/>
    <w:rsid w:val="00D80A60"/>
    <w:rsid w:val="00D8163D"/>
    <w:rsid w:val="00D81D65"/>
    <w:rsid w:val="00D81F58"/>
    <w:rsid w:val="00D859DA"/>
    <w:rsid w:val="00D914B3"/>
    <w:rsid w:val="00D91C99"/>
    <w:rsid w:val="00D92A2A"/>
    <w:rsid w:val="00D93C4B"/>
    <w:rsid w:val="00DC1408"/>
    <w:rsid w:val="00DC1F2F"/>
    <w:rsid w:val="00DC3C03"/>
    <w:rsid w:val="00DC5361"/>
    <w:rsid w:val="00DC6C03"/>
    <w:rsid w:val="00DD5C19"/>
    <w:rsid w:val="00DE2DC4"/>
    <w:rsid w:val="00DE5917"/>
    <w:rsid w:val="00DE5E46"/>
    <w:rsid w:val="00E02E45"/>
    <w:rsid w:val="00E04572"/>
    <w:rsid w:val="00E12D14"/>
    <w:rsid w:val="00E13891"/>
    <w:rsid w:val="00E253C6"/>
    <w:rsid w:val="00E25601"/>
    <w:rsid w:val="00E26650"/>
    <w:rsid w:val="00E348AA"/>
    <w:rsid w:val="00E37A07"/>
    <w:rsid w:val="00E442A9"/>
    <w:rsid w:val="00E478FD"/>
    <w:rsid w:val="00E603A6"/>
    <w:rsid w:val="00E70F56"/>
    <w:rsid w:val="00E74B9B"/>
    <w:rsid w:val="00E829EC"/>
    <w:rsid w:val="00E97152"/>
    <w:rsid w:val="00E97C8F"/>
    <w:rsid w:val="00EA62BB"/>
    <w:rsid w:val="00EB3209"/>
    <w:rsid w:val="00EC359A"/>
    <w:rsid w:val="00EC4EA0"/>
    <w:rsid w:val="00ED0DDE"/>
    <w:rsid w:val="00ED1D71"/>
    <w:rsid w:val="00ED4D0D"/>
    <w:rsid w:val="00ED5EFD"/>
    <w:rsid w:val="00EE0B71"/>
    <w:rsid w:val="00EE1149"/>
    <w:rsid w:val="00EE1FEF"/>
    <w:rsid w:val="00EE3C63"/>
    <w:rsid w:val="00EF14BF"/>
    <w:rsid w:val="00EF3F0B"/>
    <w:rsid w:val="00EF4677"/>
    <w:rsid w:val="00EF62BC"/>
    <w:rsid w:val="00EF7907"/>
    <w:rsid w:val="00F01268"/>
    <w:rsid w:val="00F039EE"/>
    <w:rsid w:val="00F1093F"/>
    <w:rsid w:val="00F11D65"/>
    <w:rsid w:val="00F15BC0"/>
    <w:rsid w:val="00F16487"/>
    <w:rsid w:val="00F17AE9"/>
    <w:rsid w:val="00F251A8"/>
    <w:rsid w:val="00F34090"/>
    <w:rsid w:val="00F37E67"/>
    <w:rsid w:val="00F42C25"/>
    <w:rsid w:val="00F43B91"/>
    <w:rsid w:val="00F51F21"/>
    <w:rsid w:val="00F520CB"/>
    <w:rsid w:val="00F56BD5"/>
    <w:rsid w:val="00F6058F"/>
    <w:rsid w:val="00F6466E"/>
    <w:rsid w:val="00F65C03"/>
    <w:rsid w:val="00F764DE"/>
    <w:rsid w:val="00F85C21"/>
    <w:rsid w:val="00F86747"/>
    <w:rsid w:val="00F91322"/>
    <w:rsid w:val="00F91568"/>
    <w:rsid w:val="00F91FE2"/>
    <w:rsid w:val="00F940FA"/>
    <w:rsid w:val="00FA7808"/>
    <w:rsid w:val="00FB0D8D"/>
    <w:rsid w:val="00FB7B0D"/>
    <w:rsid w:val="00FC40F1"/>
    <w:rsid w:val="00FD6855"/>
    <w:rsid w:val="00FD7C3B"/>
    <w:rsid w:val="00FE1E9F"/>
    <w:rsid w:val="00FE246A"/>
    <w:rsid w:val="00FE28E5"/>
    <w:rsid w:val="00FE359E"/>
    <w:rsid w:val="00FE4BA3"/>
    <w:rsid w:val="00FF156C"/>
    <w:rsid w:val="00FF1AC7"/>
    <w:rsid w:val="00FF6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7F647"/>
  <w15:docId w15:val="{F2CF6DC4-290D-4EB1-83F7-CEC9E492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E38"/>
  </w:style>
  <w:style w:type="paragraph" w:styleId="2">
    <w:name w:val="heading 2"/>
    <w:basedOn w:val="a"/>
    <w:next w:val="a"/>
    <w:link w:val="20"/>
    <w:qFormat/>
    <w:rsid w:val="007E2B6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2B4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C5361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DC53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2B61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73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3005"/>
  </w:style>
  <w:style w:type="paragraph" w:styleId="a8">
    <w:name w:val="footer"/>
    <w:basedOn w:val="a"/>
    <w:link w:val="a9"/>
    <w:uiPriority w:val="99"/>
    <w:unhideWhenUsed/>
    <w:rsid w:val="00C73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3005"/>
  </w:style>
  <w:style w:type="table" w:styleId="aa">
    <w:name w:val="Table Grid"/>
    <w:basedOn w:val="a1"/>
    <w:uiPriority w:val="59"/>
    <w:rsid w:val="00BD2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5722A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C2550C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2550C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2550C"/>
    <w:rPr>
      <w:vertAlign w:val="superscript"/>
    </w:rPr>
  </w:style>
  <w:style w:type="paragraph" w:customStyle="1" w:styleId="ae">
    <w:name w:val="Знак Знак Знак Знак"/>
    <w:basedOn w:val="a"/>
    <w:rsid w:val="0049392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0F7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F7A65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9821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60siao@cb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1194E-0D33-4123-83F2-007A3FE10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Барышников Александр Николаевич</dc:creator>
  <cp:lastModifiedBy>Роман Школа</cp:lastModifiedBy>
  <cp:revision>2</cp:revision>
  <cp:lastPrinted>2018-12-20T07:29:00Z</cp:lastPrinted>
  <dcterms:created xsi:type="dcterms:W3CDTF">2022-02-02T15:51:00Z</dcterms:created>
  <dcterms:modified xsi:type="dcterms:W3CDTF">2022-02-02T15:51:00Z</dcterms:modified>
</cp:coreProperties>
</file>