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80" w:rsidRDefault="00974880" w:rsidP="00974880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Обсуждение: начато 30.09.2019</w:t>
      </w:r>
    </w:p>
    <w:p w:rsidR="00974880" w:rsidRDefault="00974880" w:rsidP="00974880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окончено 30.10.2019</w:t>
      </w:r>
    </w:p>
    <w:p w:rsidR="00BA646D" w:rsidRPr="00BA646D" w:rsidRDefault="00BA646D" w:rsidP="000B083E">
      <w:pPr>
        <w:pStyle w:val="2"/>
        <w:tabs>
          <w:tab w:val="num" w:pos="360"/>
        </w:tabs>
        <w:rPr>
          <w:bCs/>
        </w:rPr>
      </w:pPr>
      <w:r w:rsidRPr="00BA646D">
        <w:rPr>
          <w:bCs/>
          <w:sz w:val="24"/>
          <w:szCs w:val="24"/>
        </w:rPr>
        <w:t xml:space="preserve"> 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РОСТОВСКАЯ ОБЛАСТЬ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МУНИЦИПАЛЬНОЕ ОБРАЗОВАНИЕ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«НОВОРОГОВСКОЕ СЕЛЬСКОЕ ПОСЕЛЕНИЕ»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 xml:space="preserve">СОБРАНИЕ ДЕПУТАТОВ НОВОРОГОВСКОГО 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СЕЛЬСКОГО ПОСЕЛЕНИЯ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  <w:r w:rsidR="002D51F7">
        <w:rPr>
          <w:b/>
          <w:sz w:val="28"/>
          <w:szCs w:val="28"/>
        </w:rPr>
        <w:t>-ПРОЕКТ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A475E0" w:rsidRPr="002578A0" w:rsidTr="00542BE6">
        <w:trPr>
          <w:jc w:val="center"/>
        </w:trPr>
        <w:tc>
          <w:tcPr>
            <w:tcW w:w="3800" w:type="dxa"/>
          </w:tcPr>
          <w:p w:rsidR="00A475E0" w:rsidRPr="002578A0" w:rsidRDefault="00A475E0" w:rsidP="002D51F7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2D51F7">
              <w:rPr>
                <w:b/>
                <w:sz w:val="28"/>
                <w:szCs w:val="28"/>
              </w:rPr>
              <w:t xml:space="preserve">  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D51F7">
              <w:rPr>
                <w:b/>
                <w:sz w:val="28"/>
                <w:szCs w:val="28"/>
              </w:rPr>
              <w:t xml:space="preserve">  </w:t>
            </w:r>
            <w:r w:rsidR="000B08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2D51F7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ст. Новороговская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B10987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20.11.2017 года № 45 «О налоге </w:t>
      </w:r>
      <w:r w:rsidR="00985AE5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 w:rsidRPr="002578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r w:rsidR="007763E5">
        <w:rPr>
          <w:rStyle w:val="FontStyle15"/>
          <w:rFonts w:ascii="Times New Roman" w:hAnsi="Times New Roman" w:cs="Times New Roman"/>
          <w:sz w:val="28"/>
          <w:szCs w:val="28"/>
        </w:rPr>
        <w:t>главой 32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«Новороговское сельское поселение», Собрание депутатов Новороговского сельского поселения</w:t>
      </w:r>
    </w:p>
    <w:p w:rsidR="00A475E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542BE6" w:rsidRPr="002578A0" w:rsidRDefault="00542BE6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Новороговского сельского поселения от 20.11.2017 года № 45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EE0F96" w:rsidRPr="00EE0F96" w:rsidRDefault="00A475E0" w:rsidP="00EE0F96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4. </w:t>
      </w:r>
      <w:r w:rsidR="00EE0F96" w:rsidRPr="00EE0F96"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A475E0" w:rsidRDefault="00A475E0" w:rsidP="00EE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1F7" w:rsidRPr="002578A0" w:rsidRDefault="002D51F7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глава Новороговского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Т.П. Капустина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32" w:rsidRDefault="00E72A32">
      <w:r>
        <w:separator/>
      </w:r>
    </w:p>
  </w:endnote>
  <w:endnote w:type="continuationSeparator" w:id="0">
    <w:p w:rsidR="00E72A32" w:rsidRDefault="00E7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61D64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E72A32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61D64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880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E72A32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E72A32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32" w:rsidRDefault="00E72A32">
      <w:r>
        <w:separator/>
      </w:r>
    </w:p>
  </w:footnote>
  <w:footnote w:type="continuationSeparator" w:id="0">
    <w:p w:rsidR="00E72A32" w:rsidRDefault="00E7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61D64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E72A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72A32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E72A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5596E"/>
    <w:rsid w:val="000B083E"/>
    <w:rsid w:val="00104883"/>
    <w:rsid w:val="00120E56"/>
    <w:rsid w:val="001947E3"/>
    <w:rsid w:val="00293704"/>
    <w:rsid w:val="00294E97"/>
    <w:rsid w:val="002D51F7"/>
    <w:rsid w:val="003A3A4A"/>
    <w:rsid w:val="003B6EA7"/>
    <w:rsid w:val="004B14C9"/>
    <w:rsid w:val="00542BE6"/>
    <w:rsid w:val="00566285"/>
    <w:rsid w:val="006452C3"/>
    <w:rsid w:val="0064581A"/>
    <w:rsid w:val="006553E1"/>
    <w:rsid w:val="006D6E24"/>
    <w:rsid w:val="007763E5"/>
    <w:rsid w:val="007E27AD"/>
    <w:rsid w:val="00907A19"/>
    <w:rsid w:val="00974880"/>
    <w:rsid w:val="0098295B"/>
    <w:rsid w:val="00985AE5"/>
    <w:rsid w:val="00990708"/>
    <w:rsid w:val="00A475E0"/>
    <w:rsid w:val="00B10987"/>
    <w:rsid w:val="00BA646D"/>
    <w:rsid w:val="00C01EA7"/>
    <w:rsid w:val="00C32E4A"/>
    <w:rsid w:val="00D31EC0"/>
    <w:rsid w:val="00D61D64"/>
    <w:rsid w:val="00DC7788"/>
    <w:rsid w:val="00E374D5"/>
    <w:rsid w:val="00E72A32"/>
    <w:rsid w:val="00EE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74880"/>
    <w:pPr>
      <w:ind w:left="4111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748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Admin1</cp:lastModifiedBy>
  <cp:revision>11</cp:revision>
  <cp:lastPrinted>2019-09-30T12:42:00Z</cp:lastPrinted>
  <dcterms:created xsi:type="dcterms:W3CDTF">2019-09-26T05:42:00Z</dcterms:created>
  <dcterms:modified xsi:type="dcterms:W3CDTF">2019-09-30T12:42:00Z</dcterms:modified>
</cp:coreProperties>
</file>