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B0" w:rsidRPr="00423C90" w:rsidRDefault="000942B0" w:rsidP="00B22F2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6861E5" w:rsidRDefault="000942B0" w:rsidP="00094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Новороговского сельского поселения</w:t>
      </w:r>
      <w:r w:rsidR="006861E5" w:rsidRPr="00423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088" w:rsidRPr="00423C90" w:rsidRDefault="00881088" w:rsidP="000942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42B0" w:rsidRPr="00423C90" w:rsidRDefault="00881088" w:rsidP="000942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3D2E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D2E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</w:t>
      </w:r>
    </w:p>
    <w:p w:rsidR="000942B0" w:rsidRPr="00423C90" w:rsidRDefault="000942B0" w:rsidP="000942B0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0942B0" w:rsidRPr="00423C90" w:rsidRDefault="00423C90" w:rsidP="000942B0">
      <w:pPr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hAnsi="Times New Roman" w:cs="Times New Roman"/>
          <w:sz w:val="28"/>
          <w:szCs w:val="28"/>
        </w:rPr>
        <w:t>«</w:t>
      </w:r>
      <w:r w:rsidR="00881088">
        <w:rPr>
          <w:rFonts w:ascii="Times New Roman" w:hAnsi="Times New Roman" w:cs="Times New Roman"/>
          <w:sz w:val="28"/>
          <w:szCs w:val="28"/>
        </w:rPr>
        <w:t>____</w:t>
      </w:r>
      <w:r w:rsidRPr="00423C90">
        <w:rPr>
          <w:rFonts w:ascii="Times New Roman" w:hAnsi="Times New Roman" w:cs="Times New Roman"/>
          <w:sz w:val="28"/>
          <w:szCs w:val="28"/>
        </w:rPr>
        <w:t>»</w:t>
      </w:r>
      <w:r w:rsidR="00DB2FFC">
        <w:rPr>
          <w:rFonts w:ascii="Times New Roman" w:hAnsi="Times New Roman" w:cs="Times New Roman"/>
          <w:sz w:val="28"/>
          <w:szCs w:val="28"/>
        </w:rPr>
        <w:t xml:space="preserve"> </w:t>
      </w:r>
      <w:r w:rsidR="00881088">
        <w:rPr>
          <w:rFonts w:ascii="Times New Roman" w:hAnsi="Times New Roman" w:cs="Times New Roman"/>
          <w:sz w:val="28"/>
          <w:szCs w:val="28"/>
        </w:rPr>
        <w:t>______</w:t>
      </w:r>
      <w:r w:rsidRPr="00423C90">
        <w:rPr>
          <w:rFonts w:ascii="Times New Roman" w:hAnsi="Times New Roman" w:cs="Times New Roman"/>
          <w:sz w:val="28"/>
          <w:szCs w:val="28"/>
        </w:rPr>
        <w:t xml:space="preserve"> </w:t>
      </w:r>
      <w:r w:rsidRPr="00423C90">
        <w:rPr>
          <w:rFonts w:ascii="Times New Roman" w:eastAsia="Calibri" w:hAnsi="Times New Roman" w:cs="Times New Roman"/>
          <w:sz w:val="28"/>
          <w:szCs w:val="28"/>
        </w:rPr>
        <w:t>20</w:t>
      </w:r>
      <w:r w:rsidR="00881088">
        <w:rPr>
          <w:rFonts w:ascii="Times New Roman" w:eastAsia="Calibri" w:hAnsi="Times New Roman" w:cs="Times New Roman"/>
          <w:sz w:val="28"/>
          <w:szCs w:val="28"/>
        </w:rPr>
        <w:t>20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23C90">
        <w:rPr>
          <w:rFonts w:ascii="Times New Roman" w:hAnsi="Times New Roman" w:cs="Times New Roman"/>
          <w:sz w:val="28"/>
          <w:szCs w:val="28"/>
        </w:rPr>
        <w:t xml:space="preserve"> 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№    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21497" w:rsidRPr="00423C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2384" w:rsidRPr="00423C90">
        <w:rPr>
          <w:rFonts w:ascii="Times New Roman" w:hAnsi="Times New Roman" w:cs="Times New Roman"/>
          <w:sz w:val="28"/>
          <w:szCs w:val="28"/>
        </w:rPr>
        <w:t xml:space="preserve">  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     ст. Новороговская</w:t>
      </w:r>
    </w:p>
    <w:p w:rsidR="000942B0" w:rsidRPr="00423C90" w:rsidRDefault="000942B0" w:rsidP="000942B0">
      <w:pPr>
        <w:rPr>
          <w:rFonts w:ascii="Calibri" w:eastAsia="Calibri" w:hAnsi="Calibri" w:cs="Times New Roman"/>
          <w:sz w:val="28"/>
          <w:szCs w:val="28"/>
        </w:rPr>
      </w:pPr>
    </w:p>
    <w:p w:rsidR="006861E5" w:rsidRPr="00423C90" w:rsidRDefault="000942B0" w:rsidP="000942B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«О</w:t>
      </w: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запрете купания </w:t>
      </w:r>
      <w:r w:rsidR="006861E5"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водоёмах, расположенных </w:t>
      </w:r>
    </w:p>
    <w:p w:rsidR="000942B0" w:rsidRPr="00423C90" w:rsidRDefault="000942B0" w:rsidP="000942B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территории Новороговского сельского поселения</w:t>
      </w:r>
    </w:p>
    <w:p w:rsidR="00423C90" w:rsidRPr="00423C90" w:rsidRDefault="000942B0" w:rsidP="00423C9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Егорлыкского района Ростовской области»</w:t>
      </w:r>
      <w:r w:rsid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861E5" w:rsidRPr="00423C90" w:rsidRDefault="006861E5" w:rsidP="00423C9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23C90">
        <w:rPr>
          <w:rFonts w:ascii="Calibri" w:eastAsia="Calibri" w:hAnsi="Calibri" w:cs="Times New Roman"/>
          <w:color w:val="000000"/>
          <w:sz w:val="28"/>
          <w:szCs w:val="28"/>
        </w:rPr>
        <w:t xml:space="preserve">  </w:t>
      </w:r>
    </w:p>
    <w:p w:rsidR="006861E5" w:rsidRPr="00423C90" w:rsidRDefault="00127DCE" w:rsidP="006861E5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26, п. 31 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>ч. 1, ч. 3 ст. 14 Федерального закона от 06.10.2003 N 131-ФЗ «Об общих принципах организации местного самоуправления в Российской Федерации», ч. 1</w:t>
      </w:r>
      <w:r w:rsidRPr="00423C90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 xml:space="preserve">ст. 12 Областного закона от </w:t>
      </w:r>
      <w:r w:rsidRPr="00423C90">
        <w:rPr>
          <w:rFonts w:ascii="Times New Roman" w:hAnsi="Times New Roman" w:cs="Times New Roman"/>
          <w:sz w:val="28"/>
          <w:szCs w:val="28"/>
        </w:rPr>
        <w:t>28.12.2005 № 436-ЗС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 xml:space="preserve"> «О местном самоуправлении в Ростовской области», </w:t>
      </w:r>
      <w:r w:rsidRPr="00423C90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Ростовской области от 23.05.2012 г. № 436 «Об утверждении Правил охраны жизни людей на водных объектах</w:t>
      </w:r>
      <w:proofErr w:type="gramEnd"/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в Ростовской области»,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 связи с наступлением купального сезона и отсутствием на</w:t>
      </w:r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территории муниципального образования «Новороговское сельское поселение» организованных мест для массового отдыха людей на водных объектах,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о избежание несчастных случаев, риска травматизма, руководствуясь </w:t>
      </w:r>
      <w:r w:rsidR="00423C90" w:rsidRPr="00423C90">
        <w:rPr>
          <w:rFonts w:ascii="Times New Roman" w:eastAsia="Calibri" w:hAnsi="Times New Roman" w:cs="Times New Roman"/>
          <w:sz w:val="28"/>
          <w:szCs w:val="28"/>
        </w:rPr>
        <w:t>п. 21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, п. </w:t>
      </w:r>
      <w:r w:rsidR="00423C90" w:rsidRPr="00423C90">
        <w:rPr>
          <w:rFonts w:ascii="Times New Roman" w:eastAsia="Calibri" w:hAnsi="Times New Roman" w:cs="Times New Roman"/>
          <w:sz w:val="28"/>
          <w:szCs w:val="28"/>
        </w:rPr>
        <w:t>25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ч. 1 ст. 2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Устава муниципального образования «Новороговское сельское поселение»</w:t>
      </w:r>
      <w:r w:rsidR="006861E5" w:rsidRPr="00423C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3C90" w:rsidRDefault="00423C90" w:rsidP="005B2384">
      <w:pPr>
        <w:shd w:val="clear" w:color="auto" w:fill="FFFFFF"/>
        <w:jc w:val="center"/>
        <w:rPr>
          <w:rFonts w:ascii="Calibri" w:eastAsia="Calibri" w:hAnsi="Calibri" w:cs="Times New Roman"/>
          <w:sz w:val="28"/>
          <w:szCs w:val="28"/>
        </w:rPr>
      </w:pPr>
    </w:p>
    <w:p w:rsidR="00D337C1" w:rsidRPr="00423C90" w:rsidRDefault="006861E5" w:rsidP="00423C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3C90">
        <w:rPr>
          <w:rFonts w:ascii="Times New Roman" w:eastAsia="Calibri" w:hAnsi="Times New Roman" w:cs="Times New Roman"/>
          <w:b/>
          <w:sz w:val="28"/>
          <w:szCs w:val="28"/>
        </w:rPr>
        <w:t>ПОСТАНОВЛЯ</w:t>
      </w:r>
      <w:r w:rsidR="00B22F2E" w:rsidRPr="00423C90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423C9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861E5" w:rsidRPr="00F41C2C" w:rsidRDefault="00E531E4" w:rsidP="00E531E4">
      <w:pPr>
        <w:pStyle w:val="a3"/>
        <w:ind w:left="0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51B8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861E5" w:rsidRPr="00423C90">
        <w:rPr>
          <w:rFonts w:ascii="Times New Roman" w:eastAsia="Calibri" w:hAnsi="Times New Roman" w:cs="Times New Roman"/>
          <w:sz w:val="28"/>
          <w:szCs w:val="28"/>
        </w:rPr>
        <w:t>Запретить купание граждан в открытых водоём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ах, расположенных на </w:t>
      </w:r>
      <w:r w:rsidR="005B2384" w:rsidRPr="00423C90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F41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1E5" w:rsidRPr="00F41C2C">
        <w:rPr>
          <w:rFonts w:ascii="Times New Roman" w:eastAsia="Calibri" w:hAnsi="Times New Roman" w:cs="Times New Roman"/>
          <w:sz w:val="28"/>
          <w:szCs w:val="28"/>
        </w:rPr>
        <w:t>Новороговского сельского поселения Егорлыкского района</w:t>
      </w:r>
      <w:r w:rsidR="00110855" w:rsidRPr="00F41C2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423C90" w:rsidRPr="00F41C2C">
        <w:rPr>
          <w:rFonts w:ascii="Times New Roman" w:hAnsi="Times New Roman" w:cs="Times New Roman"/>
          <w:sz w:val="28"/>
          <w:szCs w:val="28"/>
        </w:rPr>
        <w:t>летний период 20</w:t>
      </w:r>
      <w:r w:rsidR="00881088">
        <w:rPr>
          <w:rFonts w:ascii="Times New Roman" w:hAnsi="Times New Roman" w:cs="Times New Roman"/>
          <w:sz w:val="28"/>
          <w:szCs w:val="28"/>
        </w:rPr>
        <w:t>20</w:t>
      </w:r>
      <w:r w:rsidR="00110855" w:rsidRPr="00F41C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61E5" w:rsidRPr="00F41C2C">
        <w:rPr>
          <w:rFonts w:ascii="Times New Roman" w:hAnsi="Times New Roman" w:cs="Times New Roman"/>
          <w:sz w:val="28"/>
          <w:szCs w:val="28"/>
        </w:rPr>
        <w:t>.</w:t>
      </w:r>
    </w:p>
    <w:p w:rsidR="00110855" w:rsidRPr="00423C90" w:rsidRDefault="00E531E4" w:rsidP="00E531E4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5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в открытых водоёмах, расположенных на территории Новороговского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сельского поселения Егорлыкского района</w:t>
      </w:r>
      <w:r w:rsidR="00024338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на маломерных плавательных средствах, купание и привод на водопой животных.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D2E87">
        <w:rPr>
          <w:rFonts w:ascii="Times New Roman" w:eastAsia="Calibri" w:hAnsi="Times New Roman" w:cs="Times New Roman"/>
          <w:color w:val="000000"/>
          <w:sz w:val="28"/>
          <w:szCs w:val="28"/>
        </w:rPr>
        <w:t>Ведущему</w:t>
      </w:r>
      <w:r w:rsidR="008810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="00D337C1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пециалисту </w:t>
      </w:r>
      <w:r w:rsidR="003D2E8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D337C1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D337C1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Новороговского</w:t>
      </w:r>
      <w:proofErr w:type="spellEnd"/>
      <w:r w:rsidR="00D337C1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Денисенко А.Г.: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3.1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337C1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D337C1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</w:t>
      </w:r>
      <w:r w:rsidR="00B22F2E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7C1" w:rsidRPr="00E531E4">
        <w:rPr>
          <w:rFonts w:ascii="Times New Roman" w:hAnsi="Times New Roman" w:cs="Times New Roman"/>
          <w:sz w:val="28"/>
          <w:szCs w:val="28"/>
        </w:rPr>
        <w:t>около водоёмов</w:t>
      </w:r>
      <w:r w:rsidR="00B22F2E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информационные знаки</w:t>
      </w:r>
      <w:r w:rsidR="00110855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о </w:t>
      </w:r>
      <w:r w:rsidR="00B22F2E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запрете купания</w:t>
      </w:r>
      <w:r w:rsidR="00D337C1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="00151B8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D337C1" w:rsidRPr="00E531E4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D337C1" w:rsidRPr="00E531E4">
        <w:rPr>
          <w:rFonts w:ascii="Times New Roman" w:eastAsia="Calibri" w:hAnsi="Times New Roman" w:cs="Times New Roman"/>
          <w:sz w:val="28"/>
          <w:szCs w:val="28"/>
        </w:rPr>
        <w:t>аспространить среди населения информацию о запрете купания в водоёмах, расположенных на территории Новороговского сельского поселения;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151B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2415" w:rsidRPr="00E531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37C1" w:rsidRPr="00E531E4">
        <w:rPr>
          <w:rFonts w:ascii="Times New Roman" w:hAnsi="Times New Roman" w:cs="Times New Roman"/>
          <w:sz w:val="28"/>
          <w:szCs w:val="28"/>
        </w:rPr>
        <w:t>роводить активную разъяснительную работу среди населения о возможных последствиях купания в реках и водоемах, не оборудованных для отдыха на воде и не соответствующих санитарным нормам</w:t>
      </w:r>
      <w:r w:rsidR="00782415" w:rsidRPr="00E531E4">
        <w:rPr>
          <w:rFonts w:ascii="Times New Roman" w:hAnsi="Times New Roman" w:cs="Times New Roman"/>
          <w:sz w:val="28"/>
          <w:szCs w:val="28"/>
        </w:rPr>
        <w:t>;</w:t>
      </w:r>
    </w:p>
    <w:p w:rsidR="00151B86" w:rsidRDefault="00151B86" w:rsidP="00E531E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«Интернет»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5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55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постановления оставляю за собой.</w:t>
      </w:r>
    </w:p>
    <w:p w:rsidR="006861E5" w:rsidRPr="00423C90" w:rsidRDefault="00E531E4" w:rsidP="00E531E4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15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5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11085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6861E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остановление вступает в силу 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 его официального </w:t>
      </w:r>
      <w:r w:rsidR="0078241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опубликовани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>я (обнародования).</w:t>
      </w:r>
      <w:r w:rsidR="006861E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        </w:t>
      </w:r>
    </w:p>
    <w:p w:rsidR="006861E5" w:rsidRPr="00423C90" w:rsidRDefault="006861E5" w:rsidP="006861E5">
      <w:pPr>
        <w:shd w:val="clear" w:color="auto" w:fill="FFFFFF"/>
        <w:ind w:left="567" w:right="398"/>
        <w:rPr>
          <w:rFonts w:ascii="Calibri" w:eastAsia="Calibri" w:hAnsi="Calibri" w:cs="Times New Roman"/>
          <w:color w:val="000000"/>
          <w:w w:val="135"/>
          <w:sz w:val="28"/>
          <w:szCs w:val="28"/>
        </w:rPr>
      </w:pPr>
      <w:r w:rsidRPr="00423C90">
        <w:rPr>
          <w:rFonts w:ascii="Calibri" w:eastAsia="Calibri" w:hAnsi="Calibri" w:cs="Times New Roman"/>
          <w:color w:val="000000"/>
          <w:w w:val="135"/>
          <w:sz w:val="28"/>
          <w:szCs w:val="28"/>
        </w:rPr>
        <w:t> </w:t>
      </w:r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415" w:rsidRPr="00423C90" w:rsidRDefault="00782415" w:rsidP="00782415">
      <w:pPr>
        <w:rPr>
          <w:rFonts w:ascii="Times New Roman" w:hAnsi="Times New Roman" w:cs="Times New Roman"/>
          <w:sz w:val="28"/>
          <w:szCs w:val="28"/>
        </w:rPr>
      </w:pPr>
      <w:r w:rsidRPr="00423C90">
        <w:rPr>
          <w:rFonts w:ascii="Times New Roman" w:hAnsi="Times New Roman" w:cs="Times New Roman"/>
          <w:sz w:val="28"/>
          <w:szCs w:val="28"/>
        </w:rPr>
        <w:t>Глав</w:t>
      </w:r>
      <w:bookmarkStart w:id="0" w:name="_GoBack"/>
      <w:bookmarkEnd w:id="0"/>
      <w:r w:rsidRPr="00423C90">
        <w:rPr>
          <w:rFonts w:ascii="Times New Roman" w:hAnsi="Times New Roman" w:cs="Times New Roman"/>
          <w:sz w:val="28"/>
          <w:szCs w:val="28"/>
        </w:rPr>
        <w:t xml:space="preserve">а Администрации Новороговского </w:t>
      </w:r>
    </w:p>
    <w:p w:rsidR="00782415" w:rsidRPr="00423C90" w:rsidRDefault="00423C90" w:rsidP="00782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23C90">
        <w:rPr>
          <w:rFonts w:ascii="Times New Roman" w:hAnsi="Times New Roman" w:cs="Times New Roman"/>
          <w:sz w:val="28"/>
          <w:szCs w:val="28"/>
        </w:rPr>
        <w:t>О.С.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Григорова </w:t>
      </w:r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E5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E8F" w:rsidRDefault="00E25E8F"/>
    <w:sectPr w:rsidR="00E25E8F" w:rsidSect="00E2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A752C"/>
    <w:multiLevelType w:val="multilevel"/>
    <w:tmpl w:val="1EC2421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000000"/>
      </w:rPr>
    </w:lvl>
  </w:abstractNum>
  <w:abstractNum w:abstractNumId="1">
    <w:nsid w:val="58F32AE7"/>
    <w:multiLevelType w:val="hybridMultilevel"/>
    <w:tmpl w:val="761A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2B0"/>
    <w:rsid w:val="00024338"/>
    <w:rsid w:val="000942B0"/>
    <w:rsid w:val="00110855"/>
    <w:rsid w:val="00127DCE"/>
    <w:rsid w:val="00151B86"/>
    <w:rsid w:val="003D2E87"/>
    <w:rsid w:val="00423C90"/>
    <w:rsid w:val="00521497"/>
    <w:rsid w:val="005B2384"/>
    <w:rsid w:val="006861E5"/>
    <w:rsid w:val="00782415"/>
    <w:rsid w:val="00881088"/>
    <w:rsid w:val="00B22F2E"/>
    <w:rsid w:val="00D337C1"/>
    <w:rsid w:val="00DB2FFC"/>
    <w:rsid w:val="00E25E8F"/>
    <w:rsid w:val="00E531E4"/>
    <w:rsid w:val="00E75920"/>
    <w:rsid w:val="00F41C2C"/>
    <w:rsid w:val="00F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8F"/>
  </w:style>
  <w:style w:type="paragraph" w:styleId="1">
    <w:name w:val="heading 1"/>
    <w:basedOn w:val="a"/>
    <w:link w:val="10"/>
    <w:uiPriority w:val="9"/>
    <w:qFormat/>
    <w:rsid w:val="000942B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2B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86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12</cp:revision>
  <cp:lastPrinted>2020-06-10T13:53:00Z</cp:lastPrinted>
  <dcterms:created xsi:type="dcterms:W3CDTF">2017-06-05T10:59:00Z</dcterms:created>
  <dcterms:modified xsi:type="dcterms:W3CDTF">2020-06-10T13:53:00Z</dcterms:modified>
</cp:coreProperties>
</file>