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48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62548" w:rsidRDefault="00162548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A8B" w:rsidRPr="00D22A8B" w:rsidRDefault="00162548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  <w:r w:rsidR="00D22A8B"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2A8B" w:rsidRP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D354D" w:rsidRDefault="00BD354D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548" w:rsidRPr="00D22A8B" w:rsidRDefault="00162548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A8B" w:rsidRPr="00D22A8B" w:rsidRDefault="00422DE2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D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20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Новороговская</w:t>
      </w:r>
      <w:proofErr w:type="spellEnd"/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</w:p>
    <w:p w:rsidR="00CF1CDC" w:rsidRDefault="003674E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143 </w:t>
      </w:r>
      <w:r w:rsidR="00CF1CDC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по обеспечению </w:t>
      </w:r>
    </w:p>
    <w:p w:rsidR="009D3E43" w:rsidRDefault="00CF1CDC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623E9C" w:rsidRPr="00623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6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9D3E43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hAnsi="Times New Roman" w:cs="Times New Roman"/>
          <w:sz w:val="28"/>
        </w:rPr>
        <w:t xml:space="preserve">В целях обеспечения исполнения решения Собрания депутатов </w:t>
      </w:r>
      <w:r w:rsidR="00162548">
        <w:rPr>
          <w:rFonts w:ascii="Times New Roman" w:hAnsi="Times New Roman" w:cs="Times New Roman"/>
          <w:sz w:val="28"/>
        </w:rPr>
        <w:t>Новороговск</w:t>
      </w:r>
      <w:r>
        <w:rPr>
          <w:rFonts w:ascii="Times New Roman" w:hAnsi="Times New Roman" w:cs="Times New Roman"/>
          <w:sz w:val="28"/>
        </w:rPr>
        <w:t>ого сельского поселения</w:t>
      </w:r>
      <w:r w:rsidRPr="009D3E43">
        <w:rPr>
          <w:rFonts w:ascii="Times New Roman" w:hAnsi="Times New Roman" w:cs="Times New Roman"/>
          <w:sz w:val="28"/>
        </w:rPr>
        <w:t xml:space="preserve"> о бюджете </w:t>
      </w:r>
      <w:r w:rsidR="00162548">
        <w:rPr>
          <w:rFonts w:ascii="Times New Roman" w:hAnsi="Times New Roman" w:cs="Times New Roman"/>
          <w:sz w:val="28"/>
        </w:rPr>
        <w:t>Новороговск</w:t>
      </w:r>
      <w:r>
        <w:rPr>
          <w:rFonts w:ascii="Times New Roman" w:hAnsi="Times New Roman" w:cs="Times New Roman"/>
          <w:sz w:val="28"/>
        </w:rPr>
        <w:t xml:space="preserve">ого сельского поселения </w:t>
      </w:r>
      <w:r w:rsidRPr="009D3E43">
        <w:rPr>
          <w:rFonts w:ascii="Times New Roman" w:hAnsi="Times New Roman" w:cs="Times New Roman"/>
          <w:sz w:val="28"/>
        </w:rPr>
        <w:t>Егорлыкского района на текущий финансовый год и плановый период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пунктом 11 части 2 статьи 31</w:t>
      </w:r>
      <w:r w:rsidR="00200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1 части 1 статьи 34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:rsidR="00162548" w:rsidRDefault="0016254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9B9" w:rsidRDefault="00EE09B9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Pr="009D3E43" w:rsidRDefault="009D3E43" w:rsidP="009D3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обеспечению исполнения</w:t>
      </w:r>
      <w:r w:rsidRPr="009D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3E9C" w:rsidRPr="00623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6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согласно приложению</w:t>
      </w:r>
      <w:r w:rsidR="00C3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E43" w:rsidRPr="009D3E43" w:rsidRDefault="009D3E43" w:rsidP="009D3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момента подписания и применяется к правоотношениям, возникшим с 1 января 2021 года.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 Контроль за </w:t>
      </w:r>
      <w:r w:rsidR="009832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</w:t>
      </w: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полнением </w:t>
      </w:r>
      <w:r w:rsidR="004C57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настоящего </w:t>
      </w: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постановления </w:t>
      </w:r>
      <w:r w:rsidR="004C57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возложить на заведующего сектором экономики и финансов </w:t>
      </w:r>
      <w:r w:rsidR="002005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Администрации Новороговского сельского поселения </w:t>
      </w:r>
      <w:r w:rsidR="004C57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Самарцеву Ю.Е</w:t>
      </w: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93910" w:rsidRDefault="00A93910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93910" w:rsidRDefault="00A93910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Администрации</w:t>
      </w:r>
    </w:p>
    <w:p w:rsidR="00D22A8B" w:rsidRPr="00D22A8B" w:rsidRDefault="00162548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сельского поселения              </w:t>
      </w:r>
      <w:r w:rsidR="005918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</w:t>
      </w:r>
      <w:r w:rsidR="002005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О.С.Григорова</w:t>
      </w:r>
    </w:p>
    <w:p w:rsidR="00D22A8B" w:rsidRPr="00D22A8B" w:rsidRDefault="00D22A8B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96BCE" w:rsidRDefault="00596BCE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5B5162" w:rsidRDefault="005B5162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162548" w:rsidRPr="0098322A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8322A">
        <w:rPr>
          <w:rFonts w:ascii="Times New Roman" w:hAnsi="Times New Roman" w:cs="Times New Roman"/>
        </w:rPr>
        <w:lastRenderedPageBreak/>
        <w:t xml:space="preserve">Приложение </w:t>
      </w:r>
    </w:p>
    <w:p w:rsidR="0098322A" w:rsidRDefault="00CF434F" w:rsidP="0098322A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8322A">
        <w:rPr>
          <w:rFonts w:ascii="Times New Roman" w:hAnsi="Times New Roman" w:cs="Times New Roman"/>
        </w:rPr>
        <w:t xml:space="preserve">к постановлению Администрации </w:t>
      </w:r>
    </w:p>
    <w:p w:rsidR="0037610A" w:rsidRPr="0098322A" w:rsidRDefault="00162548" w:rsidP="0098322A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8322A">
        <w:rPr>
          <w:rFonts w:ascii="Times New Roman" w:hAnsi="Times New Roman" w:cs="Times New Roman"/>
        </w:rPr>
        <w:t>Новороговск</w:t>
      </w:r>
      <w:r w:rsidR="00CF434F" w:rsidRPr="0098322A">
        <w:rPr>
          <w:rFonts w:ascii="Times New Roman" w:hAnsi="Times New Roman" w:cs="Times New Roman"/>
        </w:rPr>
        <w:t xml:space="preserve">ого сельского поселения </w:t>
      </w:r>
    </w:p>
    <w:p w:rsidR="00CF434F" w:rsidRPr="0098322A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8322A">
        <w:rPr>
          <w:rFonts w:ascii="Times New Roman" w:hAnsi="Times New Roman" w:cs="Times New Roman"/>
        </w:rPr>
        <w:t xml:space="preserve">от </w:t>
      </w:r>
      <w:r w:rsidR="00422DE2">
        <w:rPr>
          <w:rFonts w:ascii="Times New Roman" w:hAnsi="Times New Roman" w:cs="Times New Roman"/>
        </w:rPr>
        <w:t>___</w:t>
      </w:r>
      <w:r w:rsidRPr="0098322A">
        <w:rPr>
          <w:rFonts w:ascii="Times New Roman" w:hAnsi="Times New Roman" w:cs="Times New Roman"/>
        </w:rPr>
        <w:t xml:space="preserve"> 2021 года №</w:t>
      </w:r>
      <w:r w:rsidR="00422DE2">
        <w:rPr>
          <w:rFonts w:ascii="Times New Roman" w:hAnsi="Times New Roman" w:cs="Times New Roman"/>
        </w:rPr>
        <w:t>___</w:t>
      </w: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:rsid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CF434F" w:rsidRP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</w:t>
      </w:r>
      <w:r w:rsidR="00162548">
        <w:rPr>
          <w:rFonts w:ascii="Times New Roman" w:hAnsi="Times New Roman" w:cs="Times New Roman"/>
          <w:sz w:val="28"/>
          <w:szCs w:val="28"/>
        </w:rPr>
        <w:t>Новороговск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33361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361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3361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33619">
        <w:rPr>
          <w:rFonts w:ascii="Times New Roman" w:hAnsi="Times New Roman" w:cs="Times New Roman"/>
          <w:sz w:val="28"/>
          <w:szCs w:val="28"/>
        </w:rPr>
        <w:t xml:space="preserve">143 </w:t>
      </w:r>
      <w:r>
        <w:rPr>
          <w:rFonts w:ascii="Times New Roman" w:hAnsi="Times New Roman" w:cs="Times New Roman"/>
          <w:sz w:val="28"/>
          <w:szCs w:val="28"/>
        </w:rPr>
        <w:t>«О мерах по обеспечению исполнения решения бюджета поселения</w:t>
      </w:r>
      <w:r w:rsidR="003674E3">
        <w:rPr>
          <w:rFonts w:ascii="Times New Roman" w:hAnsi="Times New Roman" w:cs="Times New Roman"/>
          <w:sz w:val="28"/>
          <w:szCs w:val="28"/>
        </w:rPr>
        <w:t>»</w:t>
      </w: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:rsidR="00CF434F" w:rsidRPr="00CF434F" w:rsidRDefault="00CF434F" w:rsidP="00FD6AAF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Пункты 2-</w:t>
      </w:r>
      <w:r w:rsidR="00AE467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CE5647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CF434F" w:rsidRPr="00CF434F" w:rsidRDefault="003674E3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434F" w:rsidRPr="00CF434F">
        <w:rPr>
          <w:rFonts w:ascii="Times New Roman" w:hAnsi="Times New Roman" w:cs="Times New Roman"/>
          <w:sz w:val="28"/>
          <w:szCs w:val="28"/>
        </w:rPr>
        <w:t>2.</w:t>
      </w:r>
      <w:r w:rsidR="00CF434F" w:rsidRPr="00CF43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F434F" w:rsidRPr="00CF434F">
        <w:rPr>
          <w:rFonts w:ascii="Times New Roman" w:hAnsi="Times New Roman" w:cs="Times New Roman"/>
          <w:sz w:val="28"/>
          <w:szCs w:val="28"/>
        </w:rPr>
        <w:t>Главному администратору доходов бюджета поселения и главному администратору источников финансиров</w:t>
      </w:r>
      <w:r>
        <w:rPr>
          <w:rFonts w:ascii="Times New Roman" w:hAnsi="Times New Roman" w:cs="Times New Roman"/>
          <w:sz w:val="28"/>
          <w:szCs w:val="28"/>
        </w:rPr>
        <w:t>ания дефицита бюджета поселения: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2.1.</w:t>
      </w:r>
      <w:r w:rsidR="005B5162">
        <w:rPr>
          <w:rFonts w:ascii="Times New Roman" w:hAnsi="Times New Roman" w:cs="Times New Roman"/>
          <w:sz w:val="28"/>
          <w:szCs w:val="28"/>
        </w:rPr>
        <w:t xml:space="preserve"> </w:t>
      </w:r>
      <w:r w:rsidRPr="00CF434F">
        <w:rPr>
          <w:rFonts w:ascii="Times New Roman" w:hAnsi="Times New Roman" w:cs="Times New Roman"/>
          <w:sz w:val="28"/>
          <w:szCs w:val="28"/>
        </w:rPr>
        <w:t>Принять меры по обеспечению поступления в полном объеме налогов, сборов и других обязательных платежей, сокращению задолженности</w:t>
      </w:r>
      <w:r w:rsidR="000D4A46">
        <w:rPr>
          <w:rFonts w:ascii="Times New Roman" w:hAnsi="Times New Roman" w:cs="Times New Roman"/>
          <w:sz w:val="28"/>
          <w:szCs w:val="28"/>
        </w:rPr>
        <w:t xml:space="preserve"> </w:t>
      </w:r>
      <w:r w:rsidRPr="00CF434F">
        <w:rPr>
          <w:rFonts w:ascii="Times New Roman" w:hAnsi="Times New Roman" w:cs="Times New Roman"/>
          <w:sz w:val="28"/>
          <w:szCs w:val="28"/>
        </w:rPr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2.2.</w:t>
      </w:r>
      <w:r w:rsidRPr="00CF43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434F">
        <w:rPr>
          <w:rFonts w:ascii="Times New Roman" w:hAnsi="Times New Roman" w:cs="Times New Roman"/>
          <w:sz w:val="28"/>
          <w:szCs w:val="28"/>
        </w:rPr>
        <w:t>Обеспечить своевременное уточнение невыясненных поступлений</w:t>
      </w:r>
      <w:r w:rsidRPr="00CF434F">
        <w:rPr>
          <w:rFonts w:ascii="Times New Roman" w:hAnsi="Times New Roman" w:cs="Times New Roman"/>
          <w:sz w:val="28"/>
          <w:szCs w:val="28"/>
        </w:rPr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2.3.</w:t>
      </w:r>
      <w:r w:rsidRPr="00CF43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434F">
        <w:rPr>
          <w:rFonts w:ascii="Times New Roman" w:hAnsi="Times New Roman" w:cs="Times New Roman"/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CF434F" w:rsidRPr="00CF434F" w:rsidRDefault="00CF434F" w:rsidP="00FD6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F434F">
        <w:rPr>
          <w:rFonts w:ascii="Times New Roman" w:hAnsi="Times New Roman" w:cs="Times New Roman"/>
          <w:spacing w:val="6"/>
          <w:sz w:val="28"/>
          <w:szCs w:val="28"/>
        </w:rPr>
        <w:t>2.4. Обеспечить возврат в областной бюджет остатков неиспользованных по состоянию на 1 текущего финансового года межбюджетных трансфертов, полученных в  форме субсидий, субвенций и иных межбюджетных трансфертов, имеющих целевое назначение, в срок, установленный абзацем первым пункта 5 статьи 242 Бюджетного кодекса Российской Федерации.</w:t>
      </w:r>
    </w:p>
    <w:p w:rsidR="00CF434F" w:rsidRPr="00CF434F" w:rsidRDefault="00CF434F" w:rsidP="00FD6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F434F">
        <w:rPr>
          <w:rFonts w:ascii="Times New Roman" w:hAnsi="Times New Roman" w:cs="Times New Roman"/>
          <w:spacing w:val="6"/>
          <w:sz w:val="28"/>
          <w:szCs w:val="28"/>
        </w:rPr>
        <w:t>2.5. Осуществлять контроль за возвратом в бюджет поселения из бюджета Егорлыкского района неиспользованных остатков по состоянию на 31 декабря текущего финансового года остатков иных межбюджетных трансфертов в срок, установленный абзацем первым пункта 5 статьи 242 БК РФ.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3. Принять меры по недопущению образования в </w:t>
      </w:r>
      <w:r w:rsidR="00FD6AAF">
        <w:rPr>
          <w:rFonts w:ascii="Times New Roman" w:hAnsi="Times New Roman" w:cs="Times New Roman"/>
          <w:sz w:val="28"/>
          <w:szCs w:val="28"/>
        </w:rPr>
        <w:t>текущем финансовом году</w:t>
      </w:r>
      <w:r w:rsidRPr="00CF434F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задолженности по расходам бюджета.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3.1. Обеспечить следующие приоритетные направления расходования средств: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-</w:t>
      </w:r>
      <w:r w:rsidR="005B5162">
        <w:rPr>
          <w:rFonts w:ascii="Times New Roman" w:hAnsi="Times New Roman" w:cs="Times New Roman"/>
          <w:sz w:val="28"/>
          <w:szCs w:val="28"/>
        </w:rPr>
        <w:t xml:space="preserve"> </w:t>
      </w:r>
      <w:r w:rsidRPr="00CF434F">
        <w:rPr>
          <w:rFonts w:ascii="Times New Roman" w:hAnsi="Times New Roman" w:cs="Times New Roman"/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- осуществление выплат по оплате труда с учетом начислений по страховым взносам в государственные внебюджетные фонды;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-</w:t>
      </w:r>
      <w:r w:rsidR="005B5162">
        <w:rPr>
          <w:rFonts w:ascii="Times New Roman" w:hAnsi="Times New Roman" w:cs="Times New Roman"/>
          <w:sz w:val="28"/>
          <w:szCs w:val="28"/>
        </w:rPr>
        <w:t xml:space="preserve"> </w:t>
      </w:r>
      <w:r w:rsidRPr="00CF434F">
        <w:rPr>
          <w:rFonts w:ascii="Times New Roman" w:hAnsi="Times New Roman" w:cs="Times New Roman"/>
          <w:sz w:val="28"/>
          <w:szCs w:val="28"/>
        </w:rPr>
        <w:t xml:space="preserve">оплата коммунальных услуг с учетом мер по энергосбережению; </w:t>
      </w:r>
    </w:p>
    <w:p w:rsid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lastRenderedPageBreak/>
        <w:t>- обеспечение уплаты налогов, сборов и иных обязательных платежей.</w:t>
      </w:r>
    </w:p>
    <w:p w:rsidR="00203A1D" w:rsidRDefault="00203A1D" w:rsidP="00203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3.2.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 Обязать соответствующим правовым актом Администрации </w:t>
      </w:r>
      <w:r>
        <w:rPr>
          <w:rFonts w:ascii="Times New Roman" w:hAnsi="Times New Roman" w:cs="Times New Roman"/>
          <w:spacing w:val="6"/>
          <w:sz w:val="28"/>
          <w:szCs w:val="28"/>
        </w:rPr>
        <w:t>Новороговского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 сельского поселения подведомственн</w:t>
      </w:r>
      <w:r w:rsidR="005B5162">
        <w:rPr>
          <w:rFonts w:ascii="Times New Roman" w:hAnsi="Times New Roman" w:cs="Times New Roman"/>
          <w:spacing w:val="6"/>
          <w:sz w:val="28"/>
          <w:szCs w:val="28"/>
        </w:rPr>
        <w:t>ые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 бюджетн</w:t>
      </w:r>
      <w:r w:rsidR="005B5162">
        <w:rPr>
          <w:rFonts w:ascii="Times New Roman" w:hAnsi="Times New Roman" w:cs="Times New Roman"/>
          <w:spacing w:val="6"/>
          <w:sz w:val="28"/>
          <w:szCs w:val="28"/>
        </w:rPr>
        <w:t>ы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>е учреждени</w:t>
      </w:r>
      <w:r w:rsidR="005B5162">
        <w:rPr>
          <w:rFonts w:ascii="Times New Roman" w:hAnsi="Times New Roman" w:cs="Times New Roman"/>
          <w:spacing w:val="6"/>
          <w:sz w:val="28"/>
          <w:szCs w:val="28"/>
        </w:rPr>
        <w:t>я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B06C8">
        <w:rPr>
          <w:rFonts w:ascii="Times New Roman" w:hAnsi="Times New Roman" w:cs="Times New Roman"/>
          <w:spacing w:val="6"/>
          <w:sz w:val="28"/>
          <w:szCs w:val="28"/>
        </w:rPr>
        <w:t>Новороговского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 сельского поселения разработать и принять к исполнению аналогичные меры.</w:t>
      </w:r>
    </w:p>
    <w:p w:rsidR="002B78D3" w:rsidRPr="002B78D3" w:rsidRDefault="00F96C9F" w:rsidP="002B7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4. </w:t>
      </w:r>
      <w:r w:rsidR="002B78D3" w:rsidRPr="002B78D3">
        <w:rPr>
          <w:rFonts w:ascii="Times New Roman" w:hAnsi="Times New Roman" w:cs="Times New Roman"/>
          <w:spacing w:val="6"/>
          <w:sz w:val="28"/>
          <w:szCs w:val="28"/>
        </w:rPr>
        <w:t>Муниципальн</w:t>
      </w:r>
      <w:r w:rsidR="0098322A">
        <w:rPr>
          <w:rFonts w:ascii="Times New Roman" w:hAnsi="Times New Roman" w:cs="Times New Roman"/>
          <w:spacing w:val="6"/>
          <w:sz w:val="28"/>
          <w:szCs w:val="28"/>
        </w:rPr>
        <w:t>ым</w:t>
      </w:r>
      <w:r w:rsidR="002B78D3"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бюджетн</w:t>
      </w:r>
      <w:r w:rsidR="0098322A">
        <w:rPr>
          <w:rFonts w:ascii="Times New Roman" w:hAnsi="Times New Roman" w:cs="Times New Roman"/>
          <w:spacing w:val="6"/>
          <w:sz w:val="28"/>
          <w:szCs w:val="28"/>
        </w:rPr>
        <w:t>ым</w:t>
      </w:r>
      <w:r w:rsidR="002B78D3"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учреждени</w:t>
      </w:r>
      <w:r w:rsidR="0098322A">
        <w:rPr>
          <w:rFonts w:ascii="Times New Roman" w:hAnsi="Times New Roman" w:cs="Times New Roman"/>
          <w:spacing w:val="6"/>
          <w:sz w:val="28"/>
          <w:szCs w:val="28"/>
        </w:rPr>
        <w:t>ям</w:t>
      </w:r>
      <w:r w:rsidR="002B78D3"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62548">
        <w:rPr>
          <w:rFonts w:ascii="Times New Roman" w:hAnsi="Times New Roman" w:cs="Times New Roman"/>
          <w:spacing w:val="6"/>
          <w:sz w:val="28"/>
          <w:szCs w:val="28"/>
        </w:rPr>
        <w:t>Новороговск</w:t>
      </w:r>
      <w:r w:rsidR="002B78D3">
        <w:rPr>
          <w:rFonts w:ascii="Times New Roman" w:hAnsi="Times New Roman" w:cs="Times New Roman"/>
          <w:spacing w:val="6"/>
          <w:sz w:val="28"/>
          <w:szCs w:val="28"/>
        </w:rPr>
        <w:t>ого сельского поселения</w:t>
      </w:r>
      <w:r w:rsidR="002B78D3"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обеспечить в срок до 15 марта текущего финансового года возврат в бюджет </w:t>
      </w:r>
      <w:r w:rsidR="002B78D3">
        <w:rPr>
          <w:rFonts w:ascii="Times New Roman" w:hAnsi="Times New Roman" w:cs="Times New Roman"/>
          <w:spacing w:val="6"/>
          <w:sz w:val="28"/>
          <w:szCs w:val="28"/>
        </w:rPr>
        <w:t>поселения</w:t>
      </w:r>
      <w:r w:rsidR="002B78D3"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средств в объеме остатков субсидий, предоставленных в отчетном финансовом году:</w:t>
      </w:r>
    </w:p>
    <w:p w:rsidR="002B78D3" w:rsidRPr="002B78D3" w:rsidRDefault="002B78D3" w:rsidP="002B7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B78D3">
        <w:rPr>
          <w:rFonts w:ascii="Times New Roman" w:hAnsi="Times New Roman" w:cs="Times New Roman"/>
          <w:spacing w:val="6"/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работ), образовавшихся в связи с не достижением установленных муниципальным заданием показателей, характеризующих объем муниципальных услуг (работ);</w:t>
      </w:r>
    </w:p>
    <w:p w:rsidR="002B78D3" w:rsidRPr="00CF434F" w:rsidRDefault="002B78D3" w:rsidP="002B7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B78D3">
        <w:rPr>
          <w:rFonts w:ascii="Times New Roman" w:hAnsi="Times New Roman" w:cs="Times New Roman"/>
          <w:spacing w:val="6"/>
          <w:sz w:val="28"/>
          <w:szCs w:val="28"/>
        </w:rPr>
        <w:t>в соответствии с абзацем вторым пункта 1 статьи 781 Бюджетного кодекса Российской Федерации, в отношении которых наличие потребности в направлении их на те же цели в текущем финансовом году не подтверждено, в объеме неподтвержденных остатков.</w:t>
      </w:r>
    </w:p>
    <w:p w:rsidR="00CF434F" w:rsidRPr="00CF434F" w:rsidRDefault="000B06C8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34F" w:rsidRPr="00CF434F">
        <w:rPr>
          <w:rFonts w:ascii="Times New Roman" w:hAnsi="Times New Roman" w:cs="Times New Roman"/>
          <w:sz w:val="28"/>
          <w:szCs w:val="28"/>
        </w:rPr>
        <w:t xml:space="preserve"> Установить, что предоставление из бюджета поселения субсидий муниципальным бюджетным учреждениям </w:t>
      </w:r>
      <w:r w:rsidR="00162548">
        <w:rPr>
          <w:rFonts w:ascii="Times New Roman" w:hAnsi="Times New Roman" w:cs="Times New Roman"/>
          <w:sz w:val="28"/>
          <w:szCs w:val="28"/>
        </w:rPr>
        <w:t>Новороговск</w:t>
      </w:r>
      <w:r w:rsidR="00CF434F" w:rsidRPr="00CF434F">
        <w:rPr>
          <w:rFonts w:ascii="Times New Roman" w:hAnsi="Times New Roman" w:cs="Times New Roman"/>
          <w:sz w:val="28"/>
          <w:szCs w:val="28"/>
        </w:rPr>
        <w:t xml:space="preserve">ого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 учреждением органом местного самоуправления, осуществляющим функции и полномочия учредителя, если иное не установлено законодательством Российской Федерации, Ростовской области и нормативными правовыми актами </w:t>
      </w:r>
      <w:r w:rsidR="00162548">
        <w:rPr>
          <w:rFonts w:ascii="Times New Roman" w:hAnsi="Times New Roman" w:cs="Times New Roman"/>
          <w:sz w:val="28"/>
          <w:szCs w:val="28"/>
        </w:rPr>
        <w:t>Новороговск</w:t>
      </w:r>
      <w:r w:rsidR="00CF434F" w:rsidRPr="00CF434F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В соответствии с указанным графиком субсидия подлежит перечислению бюджетному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установленном  </w:t>
      </w:r>
      <w:r w:rsidR="002B78D3" w:rsidRPr="002B78D3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CF434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62548">
        <w:rPr>
          <w:rFonts w:ascii="Times New Roman" w:hAnsi="Times New Roman" w:cs="Times New Roman"/>
          <w:sz w:val="28"/>
          <w:szCs w:val="28"/>
        </w:rPr>
        <w:t>Новороговск</w:t>
      </w:r>
      <w:r w:rsidRPr="00CF434F">
        <w:rPr>
          <w:rFonts w:ascii="Times New Roman" w:hAnsi="Times New Roman" w:cs="Times New Roman"/>
          <w:sz w:val="28"/>
          <w:szCs w:val="28"/>
        </w:rPr>
        <w:t xml:space="preserve">ого сельского поселения. </w:t>
      </w:r>
    </w:p>
    <w:p w:rsidR="00CF434F" w:rsidRPr="00CF434F" w:rsidRDefault="000B06C8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434F" w:rsidRPr="00CF434F">
        <w:rPr>
          <w:rFonts w:ascii="Times New Roman" w:hAnsi="Times New Roman" w:cs="Times New Roman"/>
          <w:sz w:val="28"/>
          <w:szCs w:val="28"/>
        </w:rPr>
        <w:t>. Установить, что получатели средств бюджета поселения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CF434F" w:rsidRPr="00CF434F" w:rsidRDefault="000B06C8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434F" w:rsidRPr="00CF434F">
        <w:rPr>
          <w:rFonts w:ascii="Times New Roman" w:hAnsi="Times New Roman" w:cs="Times New Roman"/>
          <w:sz w:val="28"/>
          <w:szCs w:val="28"/>
        </w:rPr>
        <w:t xml:space="preserve">.1. В размерах, установленных Правительством Российской Федерации   – по договорам (муниципальным контрактам), финансовое обеспечение которых планируется осуществлять полностью или частично за </w:t>
      </w:r>
      <w:r w:rsidR="00CF434F" w:rsidRPr="00CF434F">
        <w:rPr>
          <w:rFonts w:ascii="Times New Roman" w:hAnsi="Times New Roman" w:cs="Times New Roman"/>
          <w:sz w:val="28"/>
          <w:szCs w:val="28"/>
        </w:rPr>
        <w:lastRenderedPageBreak/>
        <w:t>счет целевых средств федерального бюджета.</w:t>
      </w:r>
    </w:p>
    <w:p w:rsidR="00CF434F" w:rsidRPr="00CF434F" w:rsidRDefault="000B06C8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434F" w:rsidRPr="00CF434F">
        <w:rPr>
          <w:rFonts w:ascii="Times New Roman" w:hAnsi="Times New Roman" w:cs="Times New Roman"/>
          <w:sz w:val="28"/>
          <w:szCs w:val="28"/>
        </w:rPr>
        <w:t>.2. В размерах, установленных настоящим пунктом, если иное</w:t>
      </w:r>
      <w:r w:rsidR="00CF434F" w:rsidRPr="00CF434F">
        <w:rPr>
          <w:rFonts w:ascii="Times New Roman" w:hAnsi="Times New Roman" w:cs="Times New Roman"/>
          <w:sz w:val="28"/>
          <w:szCs w:val="28"/>
        </w:rPr>
        <w:br/>
        <w:t>не предусмотрено законодательством Российской Федерации:</w:t>
      </w:r>
    </w:p>
    <w:p w:rsidR="00CF434F" w:rsidRPr="00CF434F" w:rsidRDefault="000B06C8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434F" w:rsidRPr="00CF434F">
        <w:rPr>
          <w:rFonts w:ascii="Times New Roman" w:hAnsi="Times New Roman" w:cs="Times New Roman"/>
          <w:sz w:val="28"/>
          <w:szCs w:val="28"/>
        </w:rPr>
        <w:t>.2.1. При включении в договор (муниципальный контракт) условия</w:t>
      </w:r>
      <w:r w:rsidR="00CF434F" w:rsidRPr="00CF434F">
        <w:rPr>
          <w:rFonts w:ascii="Times New Roman" w:hAnsi="Times New Roman" w:cs="Times New Roman"/>
          <w:sz w:val="28"/>
          <w:szCs w:val="28"/>
        </w:rPr>
        <w:br/>
        <w:t xml:space="preserve">о последующих после выплаты аванса платежах, не превышающих подтвержденную в соответствии с установленным Администрацией </w:t>
      </w:r>
      <w:r w:rsidR="00162548">
        <w:rPr>
          <w:rFonts w:ascii="Times New Roman" w:hAnsi="Times New Roman" w:cs="Times New Roman"/>
          <w:sz w:val="28"/>
          <w:szCs w:val="28"/>
        </w:rPr>
        <w:t>Новороговск</w:t>
      </w:r>
      <w:r w:rsidR="00CF434F" w:rsidRPr="00CF434F">
        <w:rPr>
          <w:rFonts w:ascii="Times New Roman" w:hAnsi="Times New Roman" w:cs="Times New Roman"/>
          <w:sz w:val="28"/>
          <w:szCs w:val="28"/>
        </w:rPr>
        <w:t>ого сельского поселения порядком санкционирования оплаты денежных обязательств получателей средств бюджета поселения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</w:t>
      </w:r>
      <w:r w:rsidR="003E567D">
        <w:rPr>
          <w:rFonts w:ascii="Times New Roman" w:hAnsi="Times New Roman" w:cs="Times New Roman"/>
          <w:sz w:val="28"/>
          <w:szCs w:val="28"/>
        </w:rPr>
        <w:t xml:space="preserve"> товаров, выполнении работ</w:t>
      </w:r>
      <w:r w:rsidR="00CF434F" w:rsidRPr="00CF434F">
        <w:rPr>
          <w:rFonts w:ascii="Times New Roman" w:hAnsi="Times New Roman" w:cs="Times New Roman"/>
          <w:sz w:val="28"/>
          <w:szCs w:val="28"/>
        </w:rPr>
        <w:t>,</w:t>
      </w:r>
      <w:r w:rsidR="003E567D">
        <w:rPr>
          <w:rFonts w:ascii="Times New Roman" w:hAnsi="Times New Roman" w:cs="Times New Roman"/>
          <w:sz w:val="28"/>
          <w:szCs w:val="28"/>
        </w:rPr>
        <w:t xml:space="preserve"> </w:t>
      </w:r>
      <w:r w:rsidR="00CF434F" w:rsidRPr="00CF434F">
        <w:rPr>
          <w:rFonts w:ascii="Times New Roman" w:hAnsi="Times New Roman" w:cs="Times New Roman"/>
          <w:sz w:val="28"/>
          <w:szCs w:val="28"/>
        </w:rPr>
        <w:t>об оказании услуг.</w:t>
      </w:r>
    </w:p>
    <w:p w:rsidR="00CF434F" w:rsidRPr="00CF434F" w:rsidRDefault="000B06C8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1"/>
      <w:bookmarkStart w:id="1" w:name="P113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CF434F" w:rsidRPr="00CF434F">
        <w:rPr>
          <w:rFonts w:ascii="Times New Roman" w:hAnsi="Times New Roman" w:cs="Times New Roman"/>
          <w:sz w:val="28"/>
          <w:szCs w:val="28"/>
        </w:rPr>
        <w:t xml:space="preserve">.2.2. 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162548">
        <w:rPr>
          <w:rFonts w:ascii="Times New Roman" w:hAnsi="Times New Roman" w:cs="Times New Roman"/>
          <w:sz w:val="28"/>
          <w:szCs w:val="28"/>
        </w:rPr>
        <w:t>Новороговск</w:t>
      </w:r>
      <w:r w:rsidR="00CF434F" w:rsidRPr="00CF434F">
        <w:rPr>
          <w:rFonts w:ascii="Times New Roman" w:hAnsi="Times New Roman" w:cs="Times New Roman"/>
          <w:sz w:val="28"/>
          <w:szCs w:val="28"/>
        </w:rPr>
        <w:t>ого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</w:t>
      </w:r>
      <w:r w:rsidR="003E567D">
        <w:rPr>
          <w:rFonts w:ascii="Times New Roman" w:hAnsi="Times New Roman" w:cs="Times New Roman"/>
          <w:sz w:val="28"/>
          <w:szCs w:val="28"/>
        </w:rPr>
        <w:t xml:space="preserve"> работ, оказания услуг </w:t>
      </w:r>
      <w:r w:rsidR="00CF434F" w:rsidRPr="00CF434F">
        <w:rPr>
          <w:rFonts w:ascii="Times New Roman" w:hAnsi="Times New Roman" w:cs="Times New Roman"/>
          <w:sz w:val="28"/>
          <w:szCs w:val="28"/>
        </w:rPr>
        <w:t xml:space="preserve">в объеме произведенного авансового платежа в соответствии с порядком санкционирования оплаты денежных обязательств, установленным Администрацией </w:t>
      </w:r>
      <w:r w:rsidR="00162548">
        <w:rPr>
          <w:rFonts w:ascii="Times New Roman" w:hAnsi="Times New Roman" w:cs="Times New Roman"/>
          <w:sz w:val="28"/>
          <w:szCs w:val="28"/>
        </w:rPr>
        <w:t>Новороговск</w:t>
      </w:r>
      <w:r w:rsidR="00CF434F" w:rsidRPr="00CF434F">
        <w:rPr>
          <w:rFonts w:ascii="Times New Roman" w:hAnsi="Times New Roman" w:cs="Times New Roman"/>
          <w:sz w:val="28"/>
          <w:szCs w:val="28"/>
        </w:rPr>
        <w:t>ого сельского поселения (с ограничением общей суммы авансирования не более 70 процентов суммы договора (муниципального контракта).</w:t>
      </w:r>
    </w:p>
    <w:p w:rsidR="00CF434F" w:rsidRPr="00CF434F" w:rsidRDefault="000B06C8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434F" w:rsidRPr="00CF434F">
        <w:rPr>
          <w:rFonts w:ascii="Times New Roman" w:hAnsi="Times New Roman" w:cs="Times New Roman"/>
          <w:sz w:val="28"/>
          <w:szCs w:val="28"/>
        </w:rPr>
        <w:t>.2.3. До 100 процентов суммы договора (муниципального контракта) по договорам (муниципальным контрактам) о приобретении знаков почтовой оплаты,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по договорам обязательного страхования гражданской ответственности владельцев транспортных средств, по договорам (муниципальным контрактам) об оплате организационного взноса.</w:t>
      </w:r>
    </w:p>
    <w:p w:rsidR="00CF434F" w:rsidRPr="00CF434F" w:rsidRDefault="000B06C8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434F" w:rsidRPr="00CF434F">
        <w:rPr>
          <w:rFonts w:ascii="Times New Roman" w:hAnsi="Times New Roman" w:cs="Times New Roman"/>
          <w:sz w:val="28"/>
          <w:szCs w:val="28"/>
        </w:rPr>
        <w:t>. Получатели средств бюджета поселения при заключении договоров (муниципальных контрактов), указанных в подпунктах 5.2.1</w:t>
      </w:r>
      <w:r w:rsidR="00CF434F" w:rsidRPr="00CF434F">
        <w:rPr>
          <w:rFonts w:ascii="Times New Roman" w:hAnsi="Times New Roman" w:cs="Times New Roman"/>
          <w:color w:val="000000"/>
          <w:sz w:val="28"/>
          <w:szCs w:val="28"/>
        </w:rPr>
        <w:t xml:space="preserve"> и 5</w:t>
      </w:r>
      <w:r w:rsidR="00CF434F" w:rsidRPr="00CF434F">
        <w:rPr>
          <w:rFonts w:ascii="Times New Roman" w:hAnsi="Times New Roman" w:cs="Times New Roman"/>
          <w:sz w:val="28"/>
          <w:szCs w:val="28"/>
        </w:rPr>
        <w:t>.2.2 пункта 5.2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CF434F" w:rsidRPr="00CF434F" w:rsidRDefault="000B06C8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434F" w:rsidRPr="00CF434F">
        <w:rPr>
          <w:rFonts w:ascii="Times New Roman" w:hAnsi="Times New Roman" w:cs="Times New Roman"/>
          <w:sz w:val="28"/>
          <w:szCs w:val="28"/>
        </w:rPr>
        <w:t>. Получатели средств бюджета поселения, в пределах, доведенных</w:t>
      </w:r>
      <w:r w:rsidR="00CF434F" w:rsidRPr="00CF434F">
        <w:rPr>
          <w:rFonts w:ascii="Times New Roman" w:hAnsi="Times New Roman" w:cs="Times New Roman"/>
          <w:sz w:val="28"/>
          <w:szCs w:val="28"/>
        </w:rPr>
        <w:br/>
        <w:t xml:space="preserve">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</w:t>
      </w:r>
      <w:r w:rsidR="00CF434F" w:rsidRPr="00CF434F">
        <w:rPr>
          <w:rFonts w:ascii="Times New Roman" w:hAnsi="Times New Roman" w:cs="Times New Roman"/>
          <w:sz w:val="28"/>
          <w:szCs w:val="28"/>
        </w:rPr>
        <w:lastRenderedPageBreak/>
        <w:t>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  <w:r w:rsidR="003674E3">
        <w:rPr>
          <w:rFonts w:ascii="Times New Roman" w:hAnsi="Times New Roman" w:cs="Times New Roman"/>
          <w:sz w:val="28"/>
          <w:szCs w:val="28"/>
        </w:rPr>
        <w:t>»</w:t>
      </w: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sectPr w:rsidR="00CF434F" w:rsidRPr="00CF434F" w:rsidSect="00C7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7BE"/>
    <w:rsid w:val="00024B05"/>
    <w:rsid w:val="00050497"/>
    <w:rsid w:val="000B06C8"/>
    <w:rsid w:val="000D4A46"/>
    <w:rsid w:val="00162548"/>
    <w:rsid w:val="0020053B"/>
    <w:rsid w:val="00203A1D"/>
    <w:rsid w:val="00217FEB"/>
    <w:rsid w:val="00223401"/>
    <w:rsid w:val="00285873"/>
    <w:rsid w:val="002B78D3"/>
    <w:rsid w:val="00333619"/>
    <w:rsid w:val="0036388F"/>
    <w:rsid w:val="003674E3"/>
    <w:rsid w:val="0037610A"/>
    <w:rsid w:val="003E567D"/>
    <w:rsid w:val="00422DE2"/>
    <w:rsid w:val="004C57B1"/>
    <w:rsid w:val="005307F0"/>
    <w:rsid w:val="005918BB"/>
    <w:rsid w:val="00596BCE"/>
    <w:rsid w:val="005B5162"/>
    <w:rsid w:val="005C4E7D"/>
    <w:rsid w:val="00623E9C"/>
    <w:rsid w:val="00667F1C"/>
    <w:rsid w:val="007171DA"/>
    <w:rsid w:val="007E6935"/>
    <w:rsid w:val="008B49F3"/>
    <w:rsid w:val="0098322A"/>
    <w:rsid w:val="009D3E43"/>
    <w:rsid w:val="00A24463"/>
    <w:rsid w:val="00A93910"/>
    <w:rsid w:val="00AE4673"/>
    <w:rsid w:val="00B1329D"/>
    <w:rsid w:val="00BD354D"/>
    <w:rsid w:val="00C30C96"/>
    <w:rsid w:val="00C3353F"/>
    <w:rsid w:val="00C51B27"/>
    <w:rsid w:val="00C738EA"/>
    <w:rsid w:val="00CE5647"/>
    <w:rsid w:val="00CF1CDC"/>
    <w:rsid w:val="00CF434F"/>
    <w:rsid w:val="00D22A8B"/>
    <w:rsid w:val="00DB570D"/>
    <w:rsid w:val="00DD079A"/>
    <w:rsid w:val="00E5751F"/>
    <w:rsid w:val="00E827BE"/>
    <w:rsid w:val="00EE09B9"/>
    <w:rsid w:val="00F96C9F"/>
    <w:rsid w:val="00FB0451"/>
    <w:rsid w:val="00FD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69</cp:revision>
  <cp:lastPrinted>2021-02-17T06:36:00Z</cp:lastPrinted>
  <dcterms:created xsi:type="dcterms:W3CDTF">2021-02-15T07:24:00Z</dcterms:created>
  <dcterms:modified xsi:type="dcterms:W3CDTF">2021-03-26T13:10:00Z</dcterms:modified>
</cp:coreProperties>
</file>