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DE" w:rsidRDefault="008760DE" w:rsidP="006C678F">
      <w:pPr>
        <w:jc w:val="center"/>
        <w:rPr>
          <w:sz w:val="28"/>
          <w:szCs w:val="28"/>
        </w:rPr>
      </w:pPr>
      <w:r>
        <w:rPr>
          <w:sz w:val="28"/>
          <w:szCs w:val="28"/>
        </w:rPr>
        <w:t>05.07.2021- 16.07.2021</w:t>
      </w:r>
    </w:p>
    <w:p w:rsidR="00E64DCD" w:rsidRPr="00C75FB1" w:rsidRDefault="00E64DCD" w:rsidP="006C678F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АДМИНИСТРАЦИЯ </w:t>
      </w:r>
      <w:r w:rsidR="00DC0EDB">
        <w:rPr>
          <w:sz w:val="28"/>
          <w:szCs w:val="28"/>
        </w:rPr>
        <w:t>НОВОРОГОВСКОГО</w:t>
      </w:r>
      <w:r w:rsidRPr="00C75FB1">
        <w:rPr>
          <w:sz w:val="28"/>
          <w:szCs w:val="28"/>
        </w:rPr>
        <w:t xml:space="preserve"> СЕЛЬСКОГО ПОСЕЛЕНИЯ</w:t>
      </w:r>
    </w:p>
    <w:p w:rsidR="00E64DCD" w:rsidRPr="00C75FB1" w:rsidRDefault="00E64DCD" w:rsidP="006C678F">
      <w:pPr>
        <w:jc w:val="center"/>
        <w:rPr>
          <w:b/>
          <w:sz w:val="28"/>
          <w:szCs w:val="28"/>
        </w:rPr>
      </w:pPr>
    </w:p>
    <w:p w:rsidR="00E64DCD" w:rsidRPr="00C75FB1" w:rsidRDefault="00E64DCD" w:rsidP="006C678F">
      <w:pPr>
        <w:jc w:val="center"/>
        <w:rPr>
          <w:b/>
          <w:sz w:val="28"/>
          <w:szCs w:val="28"/>
        </w:rPr>
      </w:pPr>
      <w:r w:rsidRPr="00C75FB1">
        <w:rPr>
          <w:b/>
          <w:sz w:val="28"/>
          <w:szCs w:val="28"/>
        </w:rPr>
        <w:t>ПОСТАНОВЛЕНИЕ</w:t>
      </w:r>
      <w:r w:rsidR="00DC0EDB">
        <w:rPr>
          <w:b/>
          <w:sz w:val="28"/>
          <w:szCs w:val="28"/>
        </w:rPr>
        <w:t xml:space="preserve"> - ПРОЕКТ</w:t>
      </w:r>
    </w:p>
    <w:p w:rsidR="00E64DCD" w:rsidRPr="00C75FB1" w:rsidRDefault="00E64DCD" w:rsidP="006C678F">
      <w:pPr>
        <w:jc w:val="center"/>
        <w:rPr>
          <w:sz w:val="28"/>
          <w:szCs w:val="28"/>
        </w:rPr>
      </w:pPr>
    </w:p>
    <w:p w:rsidR="00E64DCD" w:rsidRPr="00C75FB1" w:rsidRDefault="00DC0EDB" w:rsidP="00BD5A39">
      <w:pPr>
        <w:tabs>
          <w:tab w:val="left" w:pos="344"/>
          <w:tab w:val="left" w:pos="738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D5A39">
        <w:rPr>
          <w:sz w:val="28"/>
          <w:szCs w:val="28"/>
        </w:rPr>
        <w:t xml:space="preserve">2021 г.                                        № </w:t>
      </w:r>
      <w:r w:rsidR="00BD5A39">
        <w:rPr>
          <w:sz w:val="28"/>
          <w:szCs w:val="28"/>
        </w:rPr>
        <w:tab/>
      </w:r>
      <w:r>
        <w:rPr>
          <w:sz w:val="28"/>
          <w:szCs w:val="28"/>
        </w:rPr>
        <w:t>ст. Новороговская</w:t>
      </w:r>
    </w:p>
    <w:p w:rsidR="004B36A3" w:rsidRDefault="004B36A3" w:rsidP="004B36A3">
      <w:pPr>
        <w:rPr>
          <w:b/>
          <w:sz w:val="28"/>
          <w:szCs w:val="28"/>
        </w:rPr>
      </w:pPr>
    </w:p>
    <w:p w:rsidR="00E64DCD" w:rsidRPr="00D13493" w:rsidRDefault="00E64DCD" w:rsidP="004B36A3">
      <w:pPr>
        <w:rPr>
          <w:b/>
          <w:sz w:val="28"/>
          <w:szCs w:val="28"/>
        </w:rPr>
      </w:pPr>
      <w:r w:rsidRPr="00D13493">
        <w:rPr>
          <w:b/>
          <w:sz w:val="28"/>
          <w:szCs w:val="28"/>
        </w:rPr>
        <w:t>Об утверждении Положения</w:t>
      </w:r>
    </w:p>
    <w:p w:rsidR="004B36A3" w:rsidRDefault="00E64DCD" w:rsidP="004B36A3">
      <w:pPr>
        <w:rPr>
          <w:b/>
          <w:sz w:val="28"/>
          <w:szCs w:val="28"/>
        </w:rPr>
      </w:pPr>
      <w:r w:rsidRPr="00D13493">
        <w:rPr>
          <w:b/>
          <w:sz w:val="28"/>
          <w:szCs w:val="28"/>
        </w:rPr>
        <w:t xml:space="preserve">о порядке ознакомления пользователей информацией </w:t>
      </w:r>
    </w:p>
    <w:p w:rsidR="004B36A3" w:rsidRDefault="00E64DCD" w:rsidP="004B36A3">
      <w:pPr>
        <w:rPr>
          <w:b/>
          <w:sz w:val="28"/>
          <w:szCs w:val="28"/>
        </w:rPr>
      </w:pPr>
      <w:r w:rsidRPr="00D13493">
        <w:rPr>
          <w:b/>
          <w:sz w:val="28"/>
          <w:szCs w:val="28"/>
        </w:rPr>
        <w:t xml:space="preserve">с информацией о деятельности </w:t>
      </w:r>
      <w:r w:rsidR="004B36A3">
        <w:rPr>
          <w:b/>
          <w:sz w:val="28"/>
          <w:szCs w:val="28"/>
        </w:rPr>
        <w:t xml:space="preserve">Администрации </w:t>
      </w:r>
    </w:p>
    <w:p w:rsidR="00D13493" w:rsidRDefault="004B36A3" w:rsidP="004B36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Новороговского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A5587" w:rsidRPr="00D13493" w:rsidRDefault="008A5587" w:rsidP="004B36A3">
      <w:pPr>
        <w:rPr>
          <w:b/>
          <w:sz w:val="28"/>
          <w:szCs w:val="28"/>
        </w:rPr>
      </w:pPr>
      <w:r w:rsidRPr="00D13493">
        <w:rPr>
          <w:b/>
          <w:sz w:val="28"/>
          <w:szCs w:val="28"/>
        </w:rPr>
        <w:t>в занимаемых ей помещениях</w:t>
      </w:r>
    </w:p>
    <w:p w:rsidR="00E64DCD" w:rsidRDefault="00E64DCD" w:rsidP="004B36A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C05EC" w:rsidRPr="00C75FB1" w:rsidRDefault="00AC05EC" w:rsidP="006C67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4DCD" w:rsidRPr="00366D43" w:rsidRDefault="00E64DCD" w:rsidP="006C678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366D43">
        <w:rPr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r w:rsidR="004B36A3">
        <w:rPr>
          <w:sz w:val="28"/>
          <w:szCs w:val="28"/>
        </w:rPr>
        <w:t xml:space="preserve">п. 11 ч. 2 ст. 31 </w:t>
      </w:r>
      <w:r w:rsidRPr="00366D43">
        <w:rPr>
          <w:sz w:val="28"/>
          <w:szCs w:val="28"/>
        </w:rPr>
        <w:t>Устав</w:t>
      </w:r>
      <w:r w:rsidR="004B36A3">
        <w:rPr>
          <w:sz w:val="28"/>
          <w:szCs w:val="28"/>
        </w:rPr>
        <w:t>а</w:t>
      </w:r>
      <w:r w:rsidRPr="00366D43">
        <w:rPr>
          <w:sz w:val="28"/>
          <w:szCs w:val="28"/>
        </w:rPr>
        <w:t xml:space="preserve"> муниципального образования</w:t>
      </w:r>
      <w:r w:rsidR="006C678F" w:rsidRPr="00366D43">
        <w:rPr>
          <w:sz w:val="28"/>
          <w:szCs w:val="28"/>
        </w:rPr>
        <w:t xml:space="preserve"> </w:t>
      </w:r>
      <w:r w:rsidR="006C678F" w:rsidRPr="00366D43">
        <w:rPr>
          <w:iCs/>
          <w:sz w:val="28"/>
          <w:szCs w:val="28"/>
        </w:rPr>
        <w:t>«</w:t>
      </w:r>
      <w:proofErr w:type="spellStart"/>
      <w:r w:rsidR="008A5587" w:rsidRPr="00366D43">
        <w:rPr>
          <w:iCs/>
          <w:sz w:val="28"/>
          <w:szCs w:val="28"/>
        </w:rPr>
        <w:t>Новороговское</w:t>
      </w:r>
      <w:proofErr w:type="spellEnd"/>
      <w:r w:rsidR="006C678F" w:rsidRPr="00366D43">
        <w:rPr>
          <w:iCs/>
          <w:sz w:val="28"/>
          <w:szCs w:val="28"/>
        </w:rPr>
        <w:t xml:space="preserve"> сельское поселение»,</w:t>
      </w:r>
      <w:r w:rsidR="006C678F" w:rsidRPr="00366D43">
        <w:rPr>
          <w:sz w:val="28"/>
          <w:szCs w:val="28"/>
        </w:rPr>
        <w:t xml:space="preserve"> </w:t>
      </w:r>
      <w:r w:rsidRPr="00366D43">
        <w:rPr>
          <w:b/>
          <w:spacing w:val="26"/>
          <w:sz w:val="28"/>
          <w:szCs w:val="28"/>
        </w:rPr>
        <w:t>пос</w:t>
      </w:r>
      <w:r w:rsidR="004B36A3">
        <w:rPr>
          <w:b/>
          <w:spacing w:val="26"/>
          <w:sz w:val="28"/>
          <w:szCs w:val="28"/>
        </w:rPr>
        <w:t>тановляю</w:t>
      </w:r>
      <w:r w:rsidRPr="00366D43">
        <w:rPr>
          <w:b/>
          <w:sz w:val="28"/>
          <w:szCs w:val="28"/>
        </w:rPr>
        <w:t>:</w:t>
      </w:r>
    </w:p>
    <w:p w:rsidR="00E64DCD" w:rsidRPr="00366D43" w:rsidRDefault="00E64DCD" w:rsidP="006C678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A5587" w:rsidRDefault="00E64DCD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1. </w:t>
      </w:r>
      <w:r w:rsidR="006C678F" w:rsidRPr="00C75FB1">
        <w:rPr>
          <w:sz w:val="28"/>
          <w:szCs w:val="28"/>
        </w:rPr>
        <w:t xml:space="preserve">Утвердить Положение о порядке ознакомления пользователей информацией с информацией о деятельности </w:t>
      </w:r>
      <w:r w:rsidR="004B36A3">
        <w:rPr>
          <w:sz w:val="28"/>
          <w:szCs w:val="28"/>
        </w:rPr>
        <w:t xml:space="preserve">Администрации </w:t>
      </w:r>
      <w:proofErr w:type="spellStart"/>
      <w:r w:rsidR="00676104">
        <w:rPr>
          <w:iCs/>
          <w:sz w:val="28"/>
          <w:szCs w:val="28"/>
        </w:rPr>
        <w:t>Новороговско</w:t>
      </w:r>
      <w:r w:rsidR="004B36A3">
        <w:rPr>
          <w:iCs/>
          <w:sz w:val="28"/>
          <w:szCs w:val="28"/>
        </w:rPr>
        <w:t>го</w:t>
      </w:r>
      <w:proofErr w:type="spellEnd"/>
      <w:r w:rsidR="006C678F" w:rsidRPr="00C75FB1">
        <w:rPr>
          <w:iCs/>
          <w:sz w:val="28"/>
          <w:szCs w:val="28"/>
        </w:rPr>
        <w:t xml:space="preserve"> сельско</w:t>
      </w:r>
      <w:r w:rsidR="004B36A3">
        <w:rPr>
          <w:iCs/>
          <w:sz w:val="28"/>
          <w:szCs w:val="28"/>
        </w:rPr>
        <w:t>го</w:t>
      </w:r>
      <w:r w:rsidR="006C678F" w:rsidRPr="00C75FB1">
        <w:rPr>
          <w:iCs/>
          <w:sz w:val="28"/>
          <w:szCs w:val="28"/>
        </w:rPr>
        <w:t xml:space="preserve"> поселени</w:t>
      </w:r>
      <w:r w:rsidR="004B36A3">
        <w:rPr>
          <w:iCs/>
          <w:sz w:val="28"/>
          <w:szCs w:val="28"/>
        </w:rPr>
        <w:t xml:space="preserve">я </w:t>
      </w:r>
      <w:r w:rsidR="006C678F" w:rsidRPr="00C75FB1">
        <w:rPr>
          <w:sz w:val="28"/>
          <w:szCs w:val="28"/>
        </w:rPr>
        <w:t xml:space="preserve">в занимаемых </w:t>
      </w:r>
      <w:r w:rsidR="00A31EF7">
        <w:rPr>
          <w:sz w:val="28"/>
          <w:szCs w:val="28"/>
        </w:rPr>
        <w:t xml:space="preserve">ей </w:t>
      </w:r>
      <w:r w:rsidR="006C678F" w:rsidRPr="00C75FB1">
        <w:rPr>
          <w:sz w:val="28"/>
          <w:szCs w:val="28"/>
        </w:rPr>
        <w:t xml:space="preserve">помещениях </w:t>
      </w:r>
      <w:r w:rsidR="008A5587">
        <w:rPr>
          <w:sz w:val="28"/>
          <w:szCs w:val="28"/>
        </w:rPr>
        <w:t>согласно приложению к настоящему постановлению.</w:t>
      </w:r>
    </w:p>
    <w:p w:rsidR="00E64DCD" w:rsidRPr="00C75FB1" w:rsidRDefault="006C678F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</w:t>
      </w:r>
      <w:r w:rsidR="00E64DCD" w:rsidRPr="00C75FB1">
        <w:rPr>
          <w:sz w:val="28"/>
          <w:szCs w:val="28"/>
        </w:rPr>
        <w:t>. Настоящее постановление вступает</w:t>
      </w:r>
      <w:r w:rsidR="00676104">
        <w:rPr>
          <w:sz w:val="28"/>
          <w:szCs w:val="28"/>
        </w:rPr>
        <w:t xml:space="preserve"> в </w:t>
      </w:r>
      <w:r w:rsidR="00E64DCD" w:rsidRPr="00C75FB1">
        <w:rPr>
          <w:sz w:val="28"/>
          <w:szCs w:val="28"/>
        </w:rPr>
        <w:t xml:space="preserve">силу с момента его официального </w:t>
      </w:r>
      <w:r w:rsidR="00D60DA6">
        <w:rPr>
          <w:sz w:val="28"/>
          <w:szCs w:val="28"/>
        </w:rPr>
        <w:t>опубликования</w:t>
      </w:r>
      <w:r w:rsidR="00E64DCD" w:rsidRPr="00C75FB1">
        <w:rPr>
          <w:sz w:val="28"/>
          <w:szCs w:val="28"/>
        </w:rPr>
        <w:t>.</w:t>
      </w:r>
      <w:r w:rsidR="00D60DA6">
        <w:rPr>
          <w:sz w:val="28"/>
          <w:szCs w:val="28"/>
        </w:rPr>
        <w:t xml:space="preserve"> </w:t>
      </w:r>
    </w:p>
    <w:p w:rsidR="00E64DCD" w:rsidRPr="00C75FB1" w:rsidRDefault="006C678F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</w:t>
      </w:r>
      <w:r w:rsidR="00E64DCD" w:rsidRPr="00C75FB1">
        <w:rPr>
          <w:sz w:val="28"/>
          <w:szCs w:val="28"/>
        </w:rPr>
        <w:t xml:space="preserve">. </w:t>
      </w:r>
      <w:proofErr w:type="gramStart"/>
      <w:r w:rsidR="00E64DCD" w:rsidRPr="00C75FB1">
        <w:rPr>
          <w:sz w:val="28"/>
          <w:szCs w:val="28"/>
        </w:rPr>
        <w:t>Контроль за</w:t>
      </w:r>
      <w:proofErr w:type="gramEnd"/>
      <w:r w:rsidR="00E64DCD" w:rsidRPr="00C75FB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64DCD" w:rsidRPr="00C75FB1" w:rsidRDefault="00E64DCD" w:rsidP="006C678F">
      <w:pPr>
        <w:jc w:val="both"/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2800"/>
      </w:tblGrid>
      <w:tr w:rsidR="00E64DCD" w:rsidRPr="00C75FB1" w:rsidTr="00CD1CBA">
        <w:trPr>
          <w:trHeight w:val="1418"/>
        </w:trPr>
        <w:tc>
          <w:tcPr>
            <w:tcW w:w="5495" w:type="dxa"/>
            <w:shd w:val="clear" w:color="auto" w:fill="auto"/>
          </w:tcPr>
          <w:p w:rsidR="00676104" w:rsidRDefault="00676104" w:rsidP="006C678F">
            <w:pPr>
              <w:rPr>
                <w:sz w:val="28"/>
                <w:szCs w:val="28"/>
              </w:rPr>
            </w:pPr>
          </w:p>
          <w:p w:rsidR="00676104" w:rsidRDefault="00676104" w:rsidP="006C678F">
            <w:pPr>
              <w:rPr>
                <w:sz w:val="28"/>
                <w:szCs w:val="28"/>
              </w:rPr>
            </w:pPr>
          </w:p>
          <w:p w:rsidR="00676104" w:rsidRDefault="00676104" w:rsidP="006C678F">
            <w:pPr>
              <w:rPr>
                <w:sz w:val="28"/>
                <w:szCs w:val="28"/>
              </w:rPr>
            </w:pPr>
          </w:p>
          <w:p w:rsidR="00CD1CBA" w:rsidRDefault="00E64DCD" w:rsidP="006C678F">
            <w:pPr>
              <w:rPr>
                <w:sz w:val="28"/>
                <w:szCs w:val="28"/>
              </w:rPr>
            </w:pPr>
            <w:r w:rsidRPr="00C75FB1">
              <w:rPr>
                <w:sz w:val="28"/>
                <w:szCs w:val="28"/>
              </w:rPr>
              <w:t xml:space="preserve">Глава Администрации </w:t>
            </w:r>
          </w:p>
          <w:p w:rsidR="00E64DCD" w:rsidRPr="00C75FB1" w:rsidRDefault="00676104" w:rsidP="006C67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Новороговского</w:t>
            </w:r>
            <w:proofErr w:type="spellEnd"/>
            <w:r w:rsidR="00E64DCD" w:rsidRPr="00C75FB1">
              <w:rPr>
                <w:sz w:val="28"/>
                <w:szCs w:val="28"/>
              </w:rPr>
              <w:t xml:space="preserve"> сельского поселения</w:t>
            </w:r>
          </w:p>
          <w:p w:rsidR="00E64DCD" w:rsidRPr="00C75FB1" w:rsidRDefault="00E64DCD" w:rsidP="006C678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4DCD" w:rsidRPr="00C75FB1" w:rsidRDefault="00E64DCD" w:rsidP="006C678F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64DCD" w:rsidRPr="00C75FB1" w:rsidRDefault="00E64DCD" w:rsidP="006C678F">
            <w:pPr>
              <w:jc w:val="right"/>
              <w:rPr>
                <w:sz w:val="28"/>
                <w:szCs w:val="28"/>
              </w:rPr>
            </w:pPr>
          </w:p>
          <w:p w:rsidR="00E64DCD" w:rsidRPr="00C75FB1" w:rsidRDefault="00E64DCD" w:rsidP="006C678F">
            <w:pPr>
              <w:jc w:val="right"/>
              <w:rPr>
                <w:sz w:val="28"/>
                <w:szCs w:val="28"/>
              </w:rPr>
            </w:pPr>
          </w:p>
          <w:p w:rsidR="00E64DCD" w:rsidRPr="00C75FB1" w:rsidRDefault="00E64DCD" w:rsidP="006C678F">
            <w:pPr>
              <w:jc w:val="right"/>
              <w:rPr>
                <w:sz w:val="28"/>
                <w:szCs w:val="28"/>
              </w:rPr>
            </w:pPr>
          </w:p>
          <w:p w:rsidR="00676104" w:rsidRDefault="00676104" w:rsidP="006C678F">
            <w:pPr>
              <w:jc w:val="right"/>
              <w:rPr>
                <w:sz w:val="28"/>
                <w:szCs w:val="28"/>
              </w:rPr>
            </w:pPr>
          </w:p>
          <w:p w:rsidR="00676104" w:rsidRDefault="00676104" w:rsidP="006C678F">
            <w:pPr>
              <w:jc w:val="right"/>
              <w:rPr>
                <w:sz w:val="28"/>
                <w:szCs w:val="28"/>
              </w:rPr>
            </w:pPr>
          </w:p>
          <w:p w:rsidR="00E64DCD" w:rsidRPr="00C75FB1" w:rsidRDefault="00676104" w:rsidP="00CD1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Григорова</w:t>
            </w:r>
          </w:p>
        </w:tc>
      </w:tr>
    </w:tbl>
    <w:p w:rsidR="00E64DCD" w:rsidRPr="00C75FB1" w:rsidRDefault="00E64DCD" w:rsidP="006C678F">
      <w:pPr>
        <w:ind w:right="5385"/>
        <w:rPr>
          <w:sz w:val="28"/>
          <w:szCs w:val="28"/>
        </w:rPr>
      </w:pPr>
    </w:p>
    <w:p w:rsidR="006C678F" w:rsidRPr="00C75FB1" w:rsidRDefault="006C678F" w:rsidP="006C678F">
      <w:pPr>
        <w:ind w:right="5385"/>
        <w:rPr>
          <w:sz w:val="28"/>
          <w:szCs w:val="28"/>
        </w:rPr>
      </w:pPr>
    </w:p>
    <w:p w:rsidR="006C678F" w:rsidRPr="00C75FB1" w:rsidRDefault="006C678F" w:rsidP="006C678F">
      <w:pPr>
        <w:ind w:right="5385"/>
        <w:rPr>
          <w:sz w:val="28"/>
          <w:szCs w:val="28"/>
        </w:rPr>
      </w:pPr>
    </w:p>
    <w:p w:rsidR="00E64DCD" w:rsidRPr="00C75FB1" w:rsidRDefault="00E64DCD" w:rsidP="006C678F">
      <w:pPr>
        <w:ind w:right="5385"/>
        <w:rPr>
          <w:sz w:val="28"/>
          <w:szCs w:val="28"/>
        </w:rPr>
      </w:pPr>
    </w:p>
    <w:p w:rsidR="00676104" w:rsidRDefault="00676104" w:rsidP="006C678F">
      <w:pPr>
        <w:ind w:left="6237"/>
        <w:jc w:val="center"/>
        <w:rPr>
          <w:sz w:val="28"/>
          <w:szCs w:val="28"/>
        </w:rPr>
      </w:pPr>
    </w:p>
    <w:p w:rsidR="00676104" w:rsidRDefault="00676104" w:rsidP="006C678F">
      <w:pPr>
        <w:ind w:left="6237"/>
        <w:jc w:val="center"/>
        <w:rPr>
          <w:sz w:val="28"/>
          <w:szCs w:val="28"/>
        </w:rPr>
      </w:pPr>
    </w:p>
    <w:p w:rsidR="00676104" w:rsidRDefault="00676104" w:rsidP="006C678F">
      <w:pPr>
        <w:ind w:left="6237"/>
        <w:jc w:val="center"/>
        <w:rPr>
          <w:sz w:val="28"/>
          <w:szCs w:val="28"/>
        </w:rPr>
      </w:pPr>
    </w:p>
    <w:p w:rsidR="00A31EF7" w:rsidRDefault="00A31EF7" w:rsidP="006C678F">
      <w:pPr>
        <w:ind w:left="6237"/>
        <w:jc w:val="center"/>
        <w:rPr>
          <w:sz w:val="28"/>
          <w:szCs w:val="28"/>
        </w:rPr>
      </w:pPr>
    </w:p>
    <w:p w:rsidR="003566DF" w:rsidRDefault="003566DF" w:rsidP="006C678F">
      <w:pPr>
        <w:ind w:left="6237"/>
        <w:jc w:val="center"/>
        <w:rPr>
          <w:sz w:val="28"/>
          <w:szCs w:val="28"/>
        </w:rPr>
      </w:pPr>
    </w:p>
    <w:p w:rsidR="00CD1CBA" w:rsidRDefault="00CD1CBA" w:rsidP="00D60DA6">
      <w:pPr>
        <w:jc w:val="right"/>
        <w:rPr>
          <w:sz w:val="28"/>
          <w:szCs w:val="28"/>
        </w:rPr>
      </w:pPr>
    </w:p>
    <w:p w:rsidR="00D60DA6" w:rsidRDefault="00E64DCD" w:rsidP="00D60DA6">
      <w:pPr>
        <w:jc w:val="right"/>
        <w:rPr>
          <w:sz w:val="28"/>
          <w:szCs w:val="28"/>
        </w:rPr>
      </w:pPr>
      <w:r w:rsidRPr="00C75FB1">
        <w:rPr>
          <w:sz w:val="28"/>
          <w:szCs w:val="28"/>
        </w:rPr>
        <w:lastRenderedPageBreak/>
        <w:t>Приложение</w:t>
      </w:r>
      <w:r w:rsidR="00D60DA6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к постановлению  </w:t>
      </w:r>
    </w:p>
    <w:p w:rsidR="00D60DA6" w:rsidRDefault="00E64DCD" w:rsidP="00D60DA6">
      <w:pPr>
        <w:jc w:val="right"/>
        <w:rPr>
          <w:sz w:val="28"/>
          <w:szCs w:val="28"/>
        </w:rPr>
      </w:pPr>
      <w:r w:rsidRPr="00C75FB1">
        <w:rPr>
          <w:sz w:val="28"/>
          <w:szCs w:val="28"/>
        </w:rPr>
        <w:t>Администрации</w:t>
      </w:r>
      <w:r w:rsidR="00D60DA6">
        <w:rPr>
          <w:sz w:val="28"/>
          <w:szCs w:val="28"/>
        </w:rPr>
        <w:t xml:space="preserve"> </w:t>
      </w:r>
      <w:proofErr w:type="spellStart"/>
      <w:r w:rsidR="00E61187">
        <w:rPr>
          <w:sz w:val="28"/>
          <w:szCs w:val="28"/>
        </w:rPr>
        <w:t>Новороговского</w:t>
      </w:r>
      <w:proofErr w:type="spellEnd"/>
      <w:r w:rsidR="00E61187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 </w:t>
      </w:r>
      <w:proofErr w:type="gramStart"/>
      <w:r w:rsidRPr="00C75FB1">
        <w:rPr>
          <w:sz w:val="28"/>
          <w:szCs w:val="28"/>
        </w:rPr>
        <w:t>сельского</w:t>
      </w:r>
      <w:proofErr w:type="gramEnd"/>
      <w:r w:rsidRPr="00C75FB1">
        <w:rPr>
          <w:sz w:val="28"/>
          <w:szCs w:val="28"/>
        </w:rPr>
        <w:t xml:space="preserve"> </w:t>
      </w:r>
    </w:p>
    <w:p w:rsidR="00E64DCD" w:rsidRPr="00C75FB1" w:rsidRDefault="00D60DA6" w:rsidP="00D60DA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64DCD" w:rsidRPr="00C75FB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64DCD" w:rsidRPr="00C75FB1">
        <w:rPr>
          <w:sz w:val="28"/>
          <w:szCs w:val="28"/>
        </w:rPr>
        <w:t xml:space="preserve">от </w:t>
      </w:r>
      <w:r>
        <w:rPr>
          <w:sz w:val="28"/>
          <w:szCs w:val="28"/>
        </w:rPr>
        <w:t>____</w:t>
      </w:r>
      <w:r w:rsidR="009D266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9D2666">
        <w:rPr>
          <w:sz w:val="28"/>
          <w:szCs w:val="28"/>
        </w:rPr>
        <w:t>.</w:t>
      </w:r>
      <w:r w:rsidR="00E64DCD" w:rsidRPr="00C75FB1">
        <w:rPr>
          <w:sz w:val="28"/>
          <w:szCs w:val="28"/>
        </w:rPr>
        <w:t>2021 №</w:t>
      </w:r>
      <w:r>
        <w:rPr>
          <w:sz w:val="28"/>
          <w:szCs w:val="28"/>
        </w:rPr>
        <w:t xml:space="preserve"> ____</w:t>
      </w:r>
      <w:r w:rsidR="00E64DCD" w:rsidRPr="00C75FB1">
        <w:rPr>
          <w:sz w:val="28"/>
          <w:szCs w:val="28"/>
        </w:rPr>
        <w:t xml:space="preserve"> </w:t>
      </w:r>
    </w:p>
    <w:p w:rsidR="00E64DCD" w:rsidRPr="00C75FB1" w:rsidRDefault="00E64DCD" w:rsidP="006C678F">
      <w:pPr>
        <w:ind w:left="6237"/>
        <w:jc w:val="center"/>
        <w:rPr>
          <w:sz w:val="28"/>
          <w:szCs w:val="28"/>
        </w:rPr>
      </w:pPr>
    </w:p>
    <w:p w:rsidR="006C678F" w:rsidRPr="00984CFF" w:rsidRDefault="006C678F" w:rsidP="006C678F">
      <w:pPr>
        <w:jc w:val="center"/>
        <w:rPr>
          <w:sz w:val="28"/>
          <w:szCs w:val="28"/>
        </w:rPr>
      </w:pPr>
      <w:r w:rsidRPr="00984CFF">
        <w:rPr>
          <w:sz w:val="28"/>
          <w:szCs w:val="28"/>
        </w:rPr>
        <w:t>Положение</w:t>
      </w:r>
    </w:p>
    <w:p w:rsidR="00AC05EC" w:rsidRDefault="006C678F" w:rsidP="006C678F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о порядке ознаком</w:t>
      </w:r>
      <w:r w:rsidR="00AC05EC">
        <w:rPr>
          <w:sz w:val="28"/>
          <w:szCs w:val="28"/>
        </w:rPr>
        <w:t>ления пользователей информацией</w:t>
      </w:r>
    </w:p>
    <w:p w:rsidR="001E1D6D" w:rsidRPr="00C75FB1" w:rsidRDefault="006C678F" w:rsidP="006C678F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с информацией о деятельности </w:t>
      </w:r>
      <w:r w:rsidR="00D60DA6">
        <w:rPr>
          <w:sz w:val="28"/>
          <w:szCs w:val="28"/>
        </w:rPr>
        <w:t xml:space="preserve">Администрации </w:t>
      </w:r>
      <w:proofErr w:type="spellStart"/>
      <w:r w:rsidR="00587A1A">
        <w:rPr>
          <w:sz w:val="28"/>
          <w:szCs w:val="28"/>
        </w:rPr>
        <w:t>Новороговско</w:t>
      </w:r>
      <w:r w:rsidR="00D60DA6">
        <w:rPr>
          <w:sz w:val="28"/>
          <w:szCs w:val="28"/>
        </w:rPr>
        <w:t>го</w:t>
      </w:r>
      <w:proofErr w:type="spellEnd"/>
      <w:r w:rsidR="00D60DA6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сельско</w:t>
      </w:r>
      <w:r w:rsidR="00D60DA6">
        <w:rPr>
          <w:sz w:val="28"/>
          <w:szCs w:val="28"/>
        </w:rPr>
        <w:t xml:space="preserve">го поселения </w:t>
      </w:r>
      <w:r w:rsidR="009F7B0A">
        <w:rPr>
          <w:sz w:val="28"/>
          <w:szCs w:val="28"/>
        </w:rPr>
        <w:t>в занимаемых ей помещениях</w:t>
      </w:r>
    </w:p>
    <w:p w:rsidR="006C678F" w:rsidRPr="00C75FB1" w:rsidRDefault="006C678F" w:rsidP="006C678F">
      <w:pPr>
        <w:jc w:val="center"/>
        <w:rPr>
          <w:sz w:val="28"/>
          <w:szCs w:val="28"/>
        </w:rPr>
      </w:pPr>
    </w:p>
    <w:p w:rsidR="006C678F" w:rsidRPr="00C75FB1" w:rsidRDefault="006C678F" w:rsidP="007720FC">
      <w:pPr>
        <w:pStyle w:val="a4"/>
        <w:numPr>
          <w:ilvl w:val="0"/>
          <w:numId w:val="9"/>
        </w:numPr>
        <w:shd w:val="clear" w:color="auto" w:fill="FFFFFF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Общие положения</w:t>
      </w:r>
    </w:p>
    <w:p w:rsidR="007720FC" w:rsidRPr="00C75FB1" w:rsidRDefault="007720FC" w:rsidP="007720FC">
      <w:pPr>
        <w:pStyle w:val="a4"/>
        <w:shd w:val="clear" w:color="auto" w:fill="FFFFFF"/>
        <w:ind w:left="413"/>
        <w:rPr>
          <w:sz w:val="28"/>
          <w:szCs w:val="28"/>
        </w:rPr>
      </w:pPr>
    </w:p>
    <w:p w:rsidR="006C678F" w:rsidRPr="00C75FB1" w:rsidRDefault="006C678F" w:rsidP="006C678F">
      <w:pPr>
        <w:shd w:val="clear" w:color="auto" w:fill="FFFFFF"/>
        <w:tabs>
          <w:tab w:val="left" w:pos="1066"/>
          <w:tab w:val="left" w:pos="2760"/>
          <w:tab w:val="left" w:pos="4973"/>
          <w:tab w:val="left" w:pos="7450"/>
        </w:tabs>
        <w:ind w:left="29" w:right="10" w:firstLine="73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1.</w:t>
      </w:r>
      <w:r w:rsidRPr="00C75FB1">
        <w:rPr>
          <w:sz w:val="28"/>
          <w:szCs w:val="28"/>
        </w:rPr>
        <w:tab/>
        <w:t>Настоящее Положение определяет порядок доступа пользователей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к информации о деятельности </w:t>
      </w:r>
      <w:r w:rsidR="00D923F8">
        <w:rPr>
          <w:sz w:val="28"/>
          <w:szCs w:val="28"/>
        </w:rPr>
        <w:t xml:space="preserve"> Администрации Новороговского сельского поселения </w:t>
      </w:r>
      <w:r w:rsidR="007720FC" w:rsidRPr="00C75FB1">
        <w:rPr>
          <w:sz w:val="28"/>
          <w:szCs w:val="28"/>
        </w:rPr>
        <w:t xml:space="preserve">в занимаемых </w:t>
      </w:r>
      <w:r w:rsidR="00A31EF7">
        <w:rPr>
          <w:sz w:val="28"/>
          <w:szCs w:val="28"/>
        </w:rPr>
        <w:t>ей</w:t>
      </w:r>
      <w:r w:rsidR="007720FC" w:rsidRPr="00C75FB1">
        <w:rPr>
          <w:sz w:val="28"/>
          <w:szCs w:val="28"/>
        </w:rPr>
        <w:t xml:space="preserve"> помещениях.</w:t>
      </w:r>
    </w:p>
    <w:p w:rsidR="00C317D6" w:rsidRDefault="006C678F" w:rsidP="006C678F">
      <w:pPr>
        <w:shd w:val="clear" w:color="auto" w:fill="FFFFFF"/>
        <w:tabs>
          <w:tab w:val="left" w:pos="1157"/>
        </w:tabs>
        <w:ind w:left="5" w:firstLine="720"/>
        <w:jc w:val="both"/>
        <w:rPr>
          <w:sz w:val="28"/>
          <w:szCs w:val="30"/>
        </w:rPr>
      </w:pPr>
      <w:r w:rsidRPr="00C75FB1">
        <w:rPr>
          <w:sz w:val="28"/>
          <w:szCs w:val="28"/>
        </w:rPr>
        <w:t>2.</w:t>
      </w:r>
      <w:r w:rsidRPr="00C75FB1">
        <w:rPr>
          <w:sz w:val="28"/>
          <w:szCs w:val="28"/>
        </w:rPr>
        <w:tab/>
        <w:t xml:space="preserve">В муниципальном образовании </w:t>
      </w:r>
      <w:r w:rsidR="00C71CEA">
        <w:rPr>
          <w:sz w:val="28"/>
          <w:szCs w:val="28"/>
        </w:rPr>
        <w:t>«</w:t>
      </w:r>
      <w:r w:rsidR="005E32C2">
        <w:rPr>
          <w:sz w:val="28"/>
          <w:szCs w:val="28"/>
        </w:rPr>
        <w:t xml:space="preserve">Новороговское </w:t>
      </w:r>
      <w:r w:rsidR="007720FC" w:rsidRPr="00C75FB1">
        <w:rPr>
          <w:sz w:val="28"/>
          <w:szCs w:val="30"/>
        </w:rPr>
        <w:t xml:space="preserve"> сельское поселение» </w:t>
      </w:r>
      <w:r w:rsidRPr="00C75FB1">
        <w:rPr>
          <w:sz w:val="28"/>
          <w:szCs w:val="28"/>
        </w:rPr>
        <w:t>пользователям информацией обеспечивается возможность ознакомления с</w:t>
      </w:r>
      <w:r w:rsidR="007720FC" w:rsidRPr="00C75FB1">
        <w:rPr>
          <w:sz w:val="28"/>
          <w:szCs w:val="28"/>
        </w:rPr>
        <w:t xml:space="preserve"> </w:t>
      </w:r>
      <w:r w:rsidR="005B3445">
        <w:rPr>
          <w:sz w:val="28"/>
          <w:szCs w:val="28"/>
        </w:rPr>
        <w:t xml:space="preserve">информацией о деятельности </w:t>
      </w:r>
      <w:r w:rsidR="005B3445">
        <w:rPr>
          <w:sz w:val="28"/>
          <w:szCs w:val="30"/>
        </w:rPr>
        <w:t>Администраци</w:t>
      </w:r>
      <w:r w:rsidR="00D60DA6">
        <w:rPr>
          <w:sz w:val="28"/>
          <w:szCs w:val="30"/>
        </w:rPr>
        <w:t>и</w:t>
      </w:r>
      <w:r w:rsidR="005B3445">
        <w:rPr>
          <w:sz w:val="28"/>
          <w:szCs w:val="30"/>
        </w:rPr>
        <w:t xml:space="preserve"> </w:t>
      </w:r>
      <w:proofErr w:type="spellStart"/>
      <w:r w:rsidR="005B3445">
        <w:rPr>
          <w:sz w:val="28"/>
          <w:szCs w:val="30"/>
        </w:rPr>
        <w:t>Новороговского</w:t>
      </w:r>
      <w:proofErr w:type="spellEnd"/>
      <w:r w:rsidR="005B3445">
        <w:rPr>
          <w:sz w:val="28"/>
          <w:szCs w:val="30"/>
        </w:rPr>
        <w:t xml:space="preserve"> сельского поселения</w:t>
      </w:r>
      <w:r w:rsidR="004349F7">
        <w:rPr>
          <w:sz w:val="28"/>
          <w:szCs w:val="30"/>
        </w:rPr>
        <w:t>.</w:t>
      </w:r>
    </w:p>
    <w:p w:rsidR="006C678F" w:rsidRPr="00C75FB1" w:rsidRDefault="006C678F" w:rsidP="006C678F">
      <w:pPr>
        <w:shd w:val="clear" w:color="auto" w:fill="FFFFFF"/>
        <w:tabs>
          <w:tab w:val="left" w:pos="1157"/>
        </w:tabs>
        <w:ind w:left="5" w:right="10" w:firstLine="72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3.</w:t>
      </w:r>
      <w:r w:rsidRPr="00C75FB1">
        <w:rPr>
          <w:sz w:val="28"/>
          <w:szCs w:val="28"/>
        </w:rPr>
        <w:tab/>
        <w:t>Ознакомление пользователей информацией с информацией о</w:t>
      </w:r>
      <w:r w:rsidR="00E13ACD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деятельности </w:t>
      </w:r>
      <w:r w:rsidR="004349F7" w:rsidRPr="004349F7">
        <w:rPr>
          <w:sz w:val="28"/>
          <w:szCs w:val="28"/>
        </w:rPr>
        <w:t xml:space="preserve">Администрации </w:t>
      </w:r>
      <w:proofErr w:type="spellStart"/>
      <w:r w:rsidR="004349F7" w:rsidRPr="004349F7">
        <w:rPr>
          <w:sz w:val="28"/>
          <w:szCs w:val="28"/>
        </w:rPr>
        <w:t>Новороговского</w:t>
      </w:r>
      <w:proofErr w:type="spellEnd"/>
      <w:r w:rsidR="004349F7" w:rsidRPr="004349F7">
        <w:rPr>
          <w:sz w:val="28"/>
          <w:szCs w:val="28"/>
        </w:rPr>
        <w:t xml:space="preserve"> сельского поселения </w:t>
      </w:r>
      <w:r w:rsidRPr="00C75FB1">
        <w:rPr>
          <w:sz w:val="28"/>
          <w:szCs w:val="28"/>
        </w:rPr>
        <w:t>осуществляется в</w:t>
      </w:r>
      <w:r w:rsidR="009A3119">
        <w:rPr>
          <w:sz w:val="28"/>
          <w:szCs w:val="28"/>
        </w:rPr>
        <w:t xml:space="preserve"> здании </w:t>
      </w:r>
      <w:r w:rsidR="00E13ACD" w:rsidRPr="00C75FB1">
        <w:rPr>
          <w:sz w:val="28"/>
          <w:szCs w:val="28"/>
        </w:rPr>
        <w:t xml:space="preserve"> </w:t>
      </w:r>
      <w:r w:rsidR="009A3119">
        <w:rPr>
          <w:sz w:val="28"/>
          <w:szCs w:val="28"/>
        </w:rPr>
        <w:t>Администрации Новороговского сельского поселения.</w:t>
      </w:r>
    </w:p>
    <w:p w:rsidR="006C678F" w:rsidRPr="00C75FB1" w:rsidRDefault="006C678F" w:rsidP="00DB536B">
      <w:pPr>
        <w:shd w:val="clear" w:color="auto" w:fill="FFFFFF"/>
        <w:tabs>
          <w:tab w:val="left" w:pos="426"/>
          <w:tab w:val="left" w:pos="1109"/>
        </w:tabs>
        <w:ind w:left="10" w:right="24" w:firstLine="69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4.</w:t>
      </w:r>
      <w:r w:rsidRPr="00C75FB1">
        <w:rPr>
          <w:sz w:val="28"/>
          <w:szCs w:val="28"/>
        </w:rPr>
        <w:tab/>
        <w:t>Не производится ознакомление пользователей информацией с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о деятельности </w:t>
      </w:r>
      <w:r w:rsidR="004349F7" w:rsidRPr="004349F7">
        <w:rPr>
          <w:sz w:val="28"/>
          <w:szCs w:val="28"/>
        </w:rPr>
        <w:t xml:space="preserve">Администрации </w:t>
      </w:r>
      <w:proofErr w:type="spellStart"/>
      <w:r w:rsidR="004349F7" w:rsidRPr="004349F7">
        <w:rPr>
          <w:sz w:val="28"/>
          <w:szCs w:val="28"/>
        </w:rPr>
        <w:t>Новороговского</w:t>
      </w:r>
      <w:proofErr w:type="spellEnd"/>
      <w:r w:rsidR="004349F7" w:rsidRPr="004349F7">
        <w:rPr>
          <w:sz w:val="28"/>
          <w:szCs w:val="28"/>
        </w:rPr>
        <w:t xml:space="preserve"> сельского поселения </w:t>
      </w:r>
      <w:r w:rsidRPr="00C75FB1">
        <w:rPr>
          <w:sz w:val="28"/>
          <w:szCs w:val="28"/>
        </w:rPr>
        <w:t>в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отношении:</w:t>
      </w:r>
    </w:p>
    <w:p w:rsidR="006C678F" w:rsidRPr="00C75FB1" w:rsidRDefault="006C678F" w:rsidP="00E75DDC">
      <w:pPr>
        <w:shd w:val="clear" w:color="auto" w:fill="FFFFFF"/>
        <w:tabs>
          <w:tab w:val="left" w:pos="426"/>
          <w:tab w:val="left" w:pos="1171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информации, отнесенной в соответствии с законодательством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Российской Федерации к государственной тайне</w:t>
      </w:r>
      <w:r w:rsidR="00911099" w:rsidRPr="00C75FB1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а также информацией для служебного пользования;</w:t>
      </w:r>
    </w:p>
    <w:p w:rsidR="006C678F" w:rsidRPr="00C75FB1" w:rsidRDefault="006C678F" w:rsidP="00E75DDC">
      <w:pPr>
        <w:shd w:val="clear" w:color="auto" w:fill="FFFFFF"/>
        <w:tabs>
          <w:tab w:val="left" w:pos="426"/>
          <w:tab w:val="left" w:pos="1070"/>
        </w:tabs>
        <w:ind w:left="24" w:right="24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2)</w:t>
      </w:r>
      <w:r w:rsidRPr="00C75FB1">
        <w:rPr>
          <w:sz w:val="28"/>
          <w:szCs w:val="28"/>
        </w:rPr>
        <w:tab/>
        <w:t>информацией, содержащей персональные данные (за исключением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персональных данных руководителей о</w:t>
      </w:r>
      <w:r w:rsidR="00984CFF">
        <w:rPr>
          <w:sz w:val="28"/>
          <w:szCs w:val="28"/>
        </w:rPr>
        <w:t>рганов местного самоуправления).</w:t>
      </w:r>
    </w:p>
    <w:p w:rsidR="006C678F" w:rsidRPr="00C75FB1" w:rsidRDefault="006C678F" w:rsidP="006C678F">
      <w:pPr>
        <w:shd w:val="clear" w:color="auto" w:fill="FFFFFF"/>
        <w:tabs>
          <w:tab w:val="left" w:pos="1109"/>
        </w:tabs>
        <w:ind w:left="10" w:right="24" w:firstLine="68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5.</w:t>
      </w:r>
      <w:r w:rsidRPr="00C75FB1">
        <w:rPr>
          <w:sz w:val="28"/>
          <w:szCs w:val="28"/>
        </w:rPr>
        <w:tab/>
        <w:t xml:space="preserve">Администрация </w:t>
      </w:r>
      <w:r w:rsidR="00BB613B">
        <w:rPr>
          <w:sz w:val="28"/>
          <w:szCs w:val="28"/>
        </w:rPr>
        <w:t>Новороговского сельского поселения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в занимаемых ей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обеспечивает в порядке и сроки, предусмотренные настоящим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Положением, иными правовыми актами муниципального образования:</w:t>
      </w:r>
    </w:p>
    <w:p w:rsidR="006C678F" w:rsidRPr="00C75FB1" w:rsidRDefault="006C678F" w:rsidP="00E75DDC">
      <w:pPr>
        <w:shd w:val="clear" w:color="auto" w:fill="FFFFFF"/>
        <w:tabs>
          <w:tab w:val="left" w:pos="426"/>
        </w:tabs>
        <w:ind w:left="5" w:right="24" w:firstLine="704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ознакомление пользователей информацией с информацией о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деятельности</w:t>
      </w:r>
      <w:r w:rsidR="007A6D35" w:rsidRPr="007A6D35">
        <w:rPr>
          <w:sz w:val="28"/>
          <w:szCs w:val="28"/>
        </w:rPr>
        <w:t xml:space="preserve"> </w:t>
      </w:r>
      <w:r w:rsidR="007A6D35">
        <w:rPr>
          <w:sz w:val="28"/>
          <w:szCs w:val="28"/>
        </w:rPr>
        <w:t>Администрации Новороговского сельского поселения</w:t>
      </w:r>
      <w:r w:rsidRPr="00C75FB1">
        <w:rPr>
          <w:sz w:val="28"/>
          <w:szCs w:val="28"/>
        </w:rPr>
        <w:t xml:space="preserve"> в занимаемых </w:t>
      </w:r>
      <w:r w:rsidR="007A6D35">
        <w:rPr>
          <w:sz w:val="28"/>
          <w:szCs w:val="28"/>
        </w:rPr>
        <w:t>ей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 в устной форме;</w:t>
      </w:r>
    </w:p>
    <w:p w:rsidR="002613AB" w:rsidRPr="00CD1CBA" w:rsidRDefault="002613AB" w:rsidP="00C9755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="006C678F" w:rsidRPr="00FB66EB">
        <w:rPr>
          <w:sz w:val="28"/>
          <w:szCs w:val="28"/>
        </w:rPr>
        <w:t xml:space="preserve">ознакомление пользователей информацией с документированной информацией о деятельности </w:t>
      </w:r>
      <w:r w:rsidR="007A6D35">
        <w:rPr>
          <w:sz w:val="28"/>
          <w:szCs w:val="28"/>
        </w:rPr>
        <w:t xml:space="preserve">Администрации Новороговского сельского </w:t>
      </w:r>
      <w:r w:rsidR="007A6D35" w:rsidRPr="008B5C88">
        <w:rPr>
          <w:sz w:val="28"/>
          <w:szCs w:val="28"/>
        </w:rPr>
        <w:t>поселения</w:t>
      </w:r>
      <w:r w:rsidR="00C9755D" w:rsidRPr="008B5C88">
        <w:rPr>
          <w:sz w:val="28"/>
          <w:szCs w:val="28"/>
        </w:rPr>
        <w:t>,</w:t>
      </w:r>
      <w:r w:rsidRPr="008B5C88">
        <w:rPr>
          <w:sz w:val="28"/>
          <w:szCs w:val="28"/>
        </w:rPr>
        <w:t xml:space="preserve"> включенной в фонд общедоступной информации о деятельности </w:t>
      </w:r>
      <w:r w:rsidR="00C9755D" w:rsidRPr="008B5C88">
        <w:rPr>
          <w:sz w:val="28"/>
          <w:szCs w:val="28"/>
        </w:rPr>
        <w:t>А</w:t>
      </w:r>
      <w:r w:rsidRPr="008B5C88">
        <w:rPr>
          <w:sz w:val="28"/>
          <w:szCs w:val="28"/>
        </w:rPr>
        <w:t xml:space="preserve">дминистрации </w:t>
      </w:r>
      <w:proofErr w:type="spellStart"/>
      <w:r w:rsidR="004349F7" w:rsidRPr="004349F7">
        <w:rPr>
          <w:sz w:val="28"/>
          <w:szCs w:val="28"/>
        </w:rPr>
        <w:t>Новороговского</w:t>
      </w:r>
      <w:proofErr w:type="spellEnd"/>
      <w:r w:rsidR="004349F7" w:rsidRPr="004349F7">
        <w:rPr>
          <w:sz w:val="28"/>
          <w:szCs w:val="28"/>
        </w:rPr>
        <w:t xml:space="preserve"> сельского поселения</w:t>
      </w:r>
      <w:r w:rsidRPr="008B5C88">
        <w:rPr>
          <w:sz w:val="28"/>
          <w:szCs w:val="28"/>
        </w:rPr>
        <w:t xml:space="preserve"> (далее – фонд), </w:t>
      </w:r>
      <w:r w:rsidRPr="00CD1CBA">
        <w:rPr>
          <w:sz w:val="28"/>
          <w:szCs w:val="28"/>
        </w:rPr>
        <w:t>сформированный в порядке, предусмотренном приложением 1 к настоящему Положени</w:t>
      </w:r>
      <w:r w:rsidR="00CD1CBA" w:rsidRPr="00CD1CBA">
        <w:rPr>
          <w:sz w:val="28"/>
          <w:szCs w:val="28"/>
        </w:rPr>
        <w:t>ю</w:t>
      </w:r>
      <w:r w:rsidRPr="00CD1CBA">
        <w:rPr>
          <w:sz w:val="28"/>
          <w:szCs w:val="28"/>
        </w:rPr>
        <w:t>;</w:t>
      </w:r>
    </w:p>
    <w:p w:rsidR="006C678F" w:rsidRPr="008B5C88" w:rsidRDefault="00C9755D" w:rsidP="00C9755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8B5C88">
        <w:rPr>
          <w:sz w:val="28"/>
          <w:szCs w:val="28"/>
        </w:rPr>
        <w:t xml:space="preserve">   </w:t>
      </w:r>
      <w:r w:rsidR="002613AB" w:rsidRPr="008B5C88">
        <w:rPr>
          <w:sz w:val="28"/>
          <w:szCs w:val="28"/>
        </w:rPr>
        <w:t xml:space="preserve">3) ознакомление пользователей информацией с документированной информацией о деятельности Администрации </w:t>
      </w:r>
      <w:r w:rsidRPr="008B5C88">
        <w:rPr>
          <w:sz w:val="28"/>
          <w:szCs w:val="28"/>
        </w:rPr>
        <w:t>Новороговского</w:t>
      </w:r>
      <w:r w:rsidR="002613AB" w:rsidRPr="008B5C88">
        <w:rPr>
          <w:sz w:val="28"/>
          <w:szCs w:val="28"/>
        </w:rPr>
        <w:t xml:space="preserve"> сельского поселения, не включенной в фонд.</w:t>
      </w:r>
    </w:p>
    <w:p w:rsidR="002613AB" w:rsidRPr="008B5C88" w:rsidRDefault="002613AB" w:rsidP="002613A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left="714" w:right="19"/>
        <w:jc w:val="both"/>
        <w:rPr>
          <w:sz w:val="28"/>
          <w:szCs w:val="28"/>
        </w:rPr>
      </w:pPr>
    </w:p>
    <w:p w:rsidR="00911099" w:rsidRPr="00C75FB1" w:rsidRDefault="00911099" w:rsidP="004349F7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left="706" w:right="19"/>
        <w:jc w:val="center"/>
        <w:rPr>
          <w:sz w:val="28"/>
          <w:szCs w:val="28"/>
        </w:rPr>
      </w:pPr>
    </w:p>
    <w:p w:rsidR="004349F7" w:rsidRDefault="006C678F" w:rsidP="004349F7">
      <w:pPr>
        <w:pStyle w:val="a4"/>
        <w:numPr>
          <w:ilvl w:val="0"/>
          <w:numId w:val="9"/>
        </w:numPr>
        <w:shd w:val="clear" w:color="auto" w:fill="FFFFFF"/>
        <w:jc w:val="center"/>
        <w:rPr>
          <w:sz w:val="28"/>
          <w:szCs w:val="28"/>
        </w:rPr>
      </w:pPr>
      <w:r w:rsidRPr="00984CFF">
        <w:rPr>
          <w:sz w:val="28"/>
          <w:szCs w:val="28"/>
        </w:rPr>
        <w:t xml:space="preserve">Порядок ознакомления пользователей информацией с информацией о деятельности </w:t>
      </w:r>
      <w:r w:rsidR="004349F7" w:rsidRPr="004349F7">
        <w:rPr>
          <w:sz w:val="28"/>
          <w:szCs w:val="28"/>
        </w:rPr>
        <w:t xml:space="preserve">Администрации </w:t>
      </w:r>
      <w:proofErr w:type="spellStart"/>
      <w:r w:rsidR="004349F7" w:rsidRPr="004349F7">
        <w:rPr>
          <w:sz w:val="28"/>
          <w:szCs w:val="28"/>
        </w:rPr>
        <w:t>Новороговского</w:t>
      </w:r>
      <w:proofErr w:type="spellEnd"/>
      <w:r w:rsidR="004349F7" w:rsidRPr="004349F7">
        <w:rPr>
          <w:sz w:val="28"/>
          <w:szCs w:val="28"/>
        </w:rPr>
        <w:t xml:space="preserve"> сельского поселения </w:t>
      </w:r>
    </w:p>
    <w:p w:rsidR="006C678F" w:rsidRPr="00984CFF" w:rsidRDefault="006C678F" w:rsidP="004349F7">
      <w:pPr>
        <w:pStyle w:val="a4"/>
        <w:shd w:val="clear" w:color="auto" w:fill="FFFFFF"/>
        <w:ind w:left="413"/>
        <w:jc w:val="center"/>
        <w:rPr>
          <w:sz w:val="28"/>
          <w:szCs w:val="28"/>
        </w:rPr>
      </w:pPr>
      <w:r w:rsidRPr="00984CFF">
        <w:rPr>
          <w:sz w:val="28"/>
          <w:szCs w:val="28"/>
        </w:rPr>
        <w:t>в устной форме</w:t>
      </w:r>
    </w:p>
    <w:p w:rsidR="00911099" w:rsidRPr="00984CFF" w:rsidRDefault="00911099" w:rsidP="00911099">
      <w:pPr>
        <w:pStyle w:val="a4"/>
        <w:shd w:val="clear" w:color="auto" w:fill="FFFFFF"/>
        <w:ind w:left="413"/>
        <w:rPr>
          <w:sz w:val="28"/>
          <w:szCs w:val="28"/>
        </w:rPr>
      </w:pPr>
    </w:p>
    <w:p w:rsidR="006C678F" w:rsidRPr="00C75FB1" w:rsidRDefault="006C678F" w:rsidP="009A655E">
      <w:pPr>
        <w:shd w:val="clear" w:color="auto" w:fill="FFFFFF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6.</w:t>
      </w:r>
      <w:r w:rsidRPr="00C75FB1">
        <w:rPr>
          <w:sz w:val="28"/>
          <w:szCs w:val="28"/>
        </w:rPr>
        <w:tab/>
      </w:r>
      <w:proofErr w:type="gramStart"/>
      <w:r w:rsidRPr="00C75FB1">
        <w:rPr>
          <w:sz w:val="28"/>
          <w:szCs w:val="28"/>
        </w:rPr>
        <w:t xml:space="preserve">Информацию о деятельности </w:t>
      </w:r>
      <w:r w:rsidR="0060637E">
        <w:rPr>
          <w:sz w:val="28"/>
          <w:szCs w:val="28"/>
        </w:rPr>
        <w:t>Администрации Новороговского сельского поселения</w:t>
      </w:r>
      <w:r w:rsidRPr="00E54B63">
        <w:rPr>
          <w:color w:val="FF0000"/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в устной форме пользователь информацией вправе бесплатно получить при обращении непосредственно в Администрацию </w:t>
      </w:r>
      <w:r w:rsidR="008E67AE">
        <w:rPr>
          <w:sz w:val="28"/>
          <w:szCs w:val="28"/>
        </w:rPr>
        <w:t>Новороговского сельского поселения</w:t>
      </w:r>
      <w:r w:rsidRPr="00C75FB1">
        <w:rPr>
          <w:sz w:val="28"/>
          <w:szCs w:val="28"/>
        </w:rPr>
        <w:t xml:space="preserve"> к лицу, ответственному за ознакомление в рабочее время в соответствии с правовыми актами Администрации </w:t>
      </w:r>
      <w:r w:rsidR="008E67AE">
        <w:rPr>
          <w:sz w:val="28"/>
          <w:szCs w:val="28"/>
        </w:rPr>
        <w:t>Новороговского сельского поселения</w:t>
      </w:r>
      <w:r w:rsidRPr="00C75FB1">
        <w:rPr>
          <w:sz w:val="28"/>
          <w:szCs w:val="28"/>
        </w:rPr>
        <w:t xml:space="preserve">, определяющими режим работы Администрации </w:t>
      </w:r>
      <w:r w:rsidR="008E67AE">
        <w:rPr>
          <w:sz w:val="28"/>
          <w:szCs w:val="28"/>
        </w:rPr>
        <w:t>Новороговского сельского поселения</w:t>
      </w:r>
      <w:r w:rsidRPr="00C75FB1">
        <w:rPr>
          <w:sz w:val="28"/>
          <w:szCs w:val="28"/>
        </w:rPr>
        <w:t xml:space="preserve"> и (или) ее структурных подразделений.</w:t>
      </w:r>
      <w:proofErr w:type="gramEnd"/>
    </w:p>
    <w:p w:rsidR="006C678F" w:rsidRPr="00C75FB1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19" w:right="5" w:firstLine="696"/>
        <w:jc w:val="both"/>
        <w:rPr>
          <w:sz w:val="28"/>
          <w:szCs w:val="28"/>
        </w:rPr>
      </w:pPr>
      <w:proofErr w:type="gramStart"/>
      <w:r w:rsidRPr="00C75FB1">
        <w:rPr>
          <w:sz w:val="28"/>
          <w:szCs w:val="28"/>
        </w:rPr>
        <w:t xml:space="preserve">Устное информирование пользователей информацией о деятельности </w:t>
      </w:r>
      <w:r w:rsidR="00BB2512">
        <w:rPr>
          <w:sz w:val="28"/>
          <w:szCs w:val="28"/>
        </w:rPr>
        <w:t>Администрации Новороговского сельского поселения</w:t>
      </w:r>
      <w:r w:rsidR="00BB2512" w:rsidRPr="00E54B63">
        <w:rPr>
          <w:color w:val="FF0000"/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 происходит в порядке очередности их обращения к </w:t>
      </w:r>
      <w:r w:rsidR="00C71CEA">
        <w:rPr>
          <w:sz w:val="28"/>
          <w:szCs w:val="28"/>
        </w:rPr>
        <w:t xml:space="preserve">должностному </w:t>
      </w:r>
      <w:r w:rsidRPr="00C75FB1">
        <w:rPr>
          <w:sz w:val="28"/>
          <w:szCs w:val="28"/>
        </w:rPr>
        <w:t>лицу</w:t>
      </w:r>
      <w:r w:rsidR="004349F7">
        <w:rPr>
          <w:sz w:val="28"/>
          <w:szCs w:val="28"/>
        </w:rPr>
        <w:t xml:space="preserve"> Администрации </w:t>
      </w:r>
      <w:proofErr w:type="spellStart"/>
      <w:r w:rsidR="004349F7">
        <w:rPr>
          <w:sz w:val="28"/>
          <w:szCs w:val="28"/>
        </w:rPr>
        <w:t>Новороговского</w:t>
      </w:r>
      <w:proofErr w:type="spellEnd"/>
      <w:r w:rsidR="004349F7">
        <w:rPr>
          <w:sz w:val="28"/>
          <w:szCs w:val="28"/>
        </w:rPr>
        <w:t xml:space="preserve"> сельского полселения</w:t>
      </w:r>
      <w:r w:rsidRPr="00C75FB1">
        <w:rPr>
          <w:sz w:val="28"/>
          <w:szCs w:val="28"/>
        </w:rPr>
        <w:t xml:space="preserve">, ответственному </w:t>
      </w:r>
      <w:r w:rsidR="00C75FB1" w:rsidRPr="00C75FB1">
        <w:rPr>
          <w:iCs/>
          <w:sz w:val="28"/>
          <w:szCs w:val="28"/>
        </w:rPr>
        <w:t>за</w:t>
      </w:r>
      <w:r w:rsidRPr="00C75FB1">
        <w:rPr>
          <w:i/>
          <w:iCs/>
          <w:sz w:val="28"/>
          <w:szCs w:val="28"/>
        </w:rPr>
        <w:t xml:space="preserve"> </w:t>
      </w:r>
      <w:r w:rsidRPr="00C75FB1">
        <w:rPr>
          <w:sz w:val="28"/>
          <w:szCs w:val="28"/>
        </w:rPr>
        <w:t>ознакомление.</w:t>
      </w:r>
      <w:proofErr w:type="gramEnd"/>
    </w:p>
    <w:p w:rsidR="006C678F" w:rsidRPr="009B5202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19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Устное информирование пользователей информацией о деятельности </w:t>
      </w:r>
      <w:r w:rsidR="00342C28" w:rsidRPr="00342C28">
        <w:rPr>
          <w:sz w:val="28"/>
          <w:szCs w:val="28"/>
        </w:rPr>
        <w:t xml:space="preserve"> </w:t>
      </w:r>
      <w:r w:rsidR="00342C28">
        <w:rPr>
          <w:sz w:val="28"/>
          <w:szCs w:val="28"/>
        </w:rPr>
        <w:t>Администрации Новороговского сельского поселения</w:t>
      </w:r>
      <w:r w:rsidR="00342C28" w:rsidRPr="00E54B63">
        <w:rPr>
          <w:color w:val="FF0000"/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осуществляется не позднее чем </w:t>
      </w:r>
      <w:r w:rsidRPr="009B5202">
        <w:rPr>
          <w:sz w:val="28"/>
          <w:szCs w:val="28"/>
        </w:rPr>
        <w:t>через 10 минут с момента обращения пользователей информацией к лицу,</w:t>
      </w:r>
      <w:r w:rsidR="003D751C">
        <w:rPr>
          <w:sz w:val="28"/>
          <w:szCs w:val="28"/>
        </w:rPr>
        <w:t xml:space="preserve"> ответственному за ознакомление.</w:t>
      </w:r>
    </w:p>
    <w:p w:rsidR="006C678F" w:rsidRPr="00C75FB1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5" w:right="14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В случае</w:t>
      </w:r>
      <w:proofErr w:type="gramStart"/>
      <w:r w:rsidR="004423C0">
        <w:rPr>
          <w:sz w:val="28"/>
          <w:szCs w:val="28"/>
        </w:rPr>
        <w:t>,</w:t>
      </w:r>
      <w:proofErr w:type="gramEnd"/>
      <w:r w:rsidRPr="00C75FB1">
        <w:rPr>
          <w:sz w:val="28"/>
          <w:szCs w:val="28"/>
        </w:rPr>
        <w:t xml:space="preserve"> если пользователю информацией необходима информация о деятельности </w:t>
      </w:r>
      <w:r w:rsidR="004423C0">
        <w:rPr>
          <w:sz w:val="28"/>
          <w:szCs w:val="28"/>
        </w:rPr>
        <w:t>Администрации Новороговского сельского поселения,</w:t>
      </w:r>
      <w:r w:rsidRPr="00C75FB1">
        <w:rPr>
          <w:sz w:val="28"/>
          <w:szCs w:val="28"/>
        </w:rPr>
        <w:t xml:space="preserve"> которая</w:t>
      </w:r>
      <w:r w:rsidR="00C75FB1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отсутствует у </w:t>
      </w:r>
      <w:r w:rsidRPr="00C75FB1">
        <w:rPr>
          <w:bCs/>
          <w:sz w:val="28"/>
          <w:szCs w:val="28"/>
        </w:rPr>
        <w:t xml:space="preserve">лица, </w:t>
      </w:r>
      <w:r w:rsidRPr="00C75FB1">
        <w:rPr>
          <w:sz w:val="28"/>
          <w:szCs w:val="28"/>
        </w:rPr>
        <w:t xml:space="preserve">ответственного за ознакомление, указанное лицо обязано проинформировать пользователя информацией об </w:t>
      </w:r>
      <w:r w:rsidRPr="00C75FB1">
        <w:rPr>
          <w:bCs/>
          <w:sz w:val="28"/>
          <w:szCs w:val="28"/>
        </w:rPr>
        <w:t xml:space="preserve">иных </w:t>
      </w:r>
      <w:r w:rsidRPr="00C75FB1">
        <w:rPr>
          <w:sz w:val="28"/>
          <w:szCs w:val="28"/>
        </w:rPr>
        <w:t xml:space="preserve">формах получения необходимой информации о деятельности </w:t>
      </w:r>
      <w:r w:rsidR="004423C0">
        <w:rPr>
          <w:sz w:val="28"/>
          <w:szCs w:val="28"/>
        </w:rPr>
        <w:t>Администрации Новороговского сельского поселения</w:t>
      </w:r>
      <w:r w:rsidRPr="00C75FB1">
        <w:rPr>
          <w:sz w:val="28"/>
          <w:szCs w:val="28"/>
        </w:rPr>
        <w:t>.</w:t>
      </w:r>
    </w:p>
    <w:p w:rsidR="006C678F" w:rsidRDefault="006C678F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BA131A">
        <w:rPr>
          <w:sz w:val="28"/>
          <w:szCs w:val="28"/>
        </w:rPr>
        <w:t>10. В случае</w:t>
      </w:r>
      <w:proofErr w:type="gramStart"/>
      <w:r w:rsidR="00C75FB1" w:rsidRPr="00BA131A">
        <w:rPr>
          <w:sz w:val="28"/>
          <w:szCs w:val="28"/>
        </w:rPr>
        <w:t>,</w:t>
      </w:r>
      <w:proofErr w:type="gramEnd"/>
      <w:r w:rsidRPr="00BA131A">
        <w:rPr>
          <w:sz w:val="28"/>
          <w:szCs w:val="28"/>
        </w:rPr>
        <w:t xml:space="preserve"> если объем информации о деятельности </w:t>
      </w:r>
      <w:r w:rsidR="00976882" w:rsidRPr="00BA131A">
        <w:rPr>
          <w:sz w:val="28"/>
          <w:szCs w:val="28"/>
        </w:rPr>
        <w:t>Администрации Новороговского</w:t>
      </w:r>
      <w:r w:rsidR="00A70AE5" w:rsidRPr="00BA131A">
        <w:rPr>
          <w:sz w:val="28"/>
          <w:szCs w:val="28"/>
        </w:rPr>
        <w:t xml:space="preserve"> </w:t>
      </w:r>
      <w:r w:rsidR="00976882" w:rsidRPr="00BA131A">
        <w:rPr>
          <w:sz w:val="28"/>
          <w:szCs w:val="28"/>
        </w:rPr>
        <w:t>сельского поселения</w:t>
      </w:r>
      <w:r w:rsidRPr="00BA131A">
        <w:rPr>
          <w:sz w:val="28"/>
          <w:szCs w:val="28"/>
        </w:rPr>
        <w:t>, необходимой пользователю информацией, не может быть сообщен пользова</w:t>
      </w:r>
      <w:r w:rsidR="00C75FB1" w:rsidRPr="00BA131A">
        <w:rPr>
          <w:sz w:val="28"/>
          <w:szCs w:val="28"/>
        </w:rPr>
        <w:t>телю</w:t>
      </w:r>
      <w:r w:rsidRPr="00BA131A">
        <w:rPr>
          <w:sz w:val="28"/>
          <w:szCs w:val="28"/>
        </w:rPr>
        <w:t xml:space="preserve"> информацией в устной форме в течение срока, предусмотренного пунктом 8 настоящего Положения, лицо, ответственное за ознакомление, вместо предо</w:t>
      </w:r>
      <w:bookmarkStart w:id="0" w:name="_GoBack"/>
      <w:bookmarkEnd w:id="0"/>
      <w:r w:rsidRPr="00BA131A">
        <w:rPr>
          <w:sz w:val="28"/>
          <w:szCs w:val="28"/>
        </w:rPr>
        <w:t xml:space="preserve">ставления информации о деятельности </w:t>
      </w:r>
      <w:r w:rsidR="00A70AE5" w:rsidRPr="00BA131A">
        <w:rPr>
          <w:sz w:val="28"/>
          <w:szCs w:val="28"/>
        </w:rPr>
        <w:t xml:space="preserve"> Администрации Новороговского сельского поселения </w:t>
      </w:r>
      <w:r w:rsidR="00E75DDC" w:rsidRPr="00BA131A">
        <w:rPr>
          <w:sz w:val="28"/>
          <w:szCs w:val="28"/>
        </w:rPr>
        <w:t xml:space="preserve"> </w:t>
      </w:r>
      <w:r w:rsidRPr="00BA131A">
        <w:rPr>
          <w:sz w:val="28"/>
          <w:szCs w:val="28"/>
        </w:rPr>
        <w:t>в устной форме предлагает пользователю информацией получить указанную информацию в иной форме (в форме копии соответствующего документа</w:t>
      </w:r>
      <w:r w:rsidR="00BA131A" w:rsidRPr="00BA131A">
        <w:rPr>
          <w:sz w:val="28"/>
          <w:szCs w:val="28"/>
        </w:rPr>
        <w:t>, в том числе с использованием фонда</w:t>
      </w:r>
      <w:r w:rsidRPr="00BA131A">
        <w:rPr>
          <w:sz w:val="28"/>
          <w:szCs w:val="28"/>
        </w:rPr>
        <w:t>)</w:t>
      </w:r>
      <w:r w:rsidR="00C71CEA" w:rsidRPr="00BA131A">
        <w:rPr>
          <w:sz w:val="28"/>
          <w:szCs w:val="28"/>
        </w:rPr>
        <w:t>,</w:t>
      </w:r>
      <w:r w:rsidRPr="00BA131A">
        <w:rPr>
          <w:sz w:val="28"/>
          <w:szCs w:val="28"/>
        </w:rPr>
        <w:t xml:space="preserve"> либо путем направления запроса информации в Администрацию </w:t>
      </w:r>
      <w:r w:rsidR="000E261C" w:rsidRPr="00BA131A">
        <w:rPr>
          <w:sz w:val="28"/>
          <w:szCs w:val="28"/>
        </w:rPr>
        <w:t>Новороговского сельского поселения</w:t>
      </w:r>
      <w:r w:rsidRPr="00BA131A">
        <w:rPr>
          <w:sz w:val="28"/>
          <w:szCs w:val="28"/>
        </w:rPr>
        <w:t>.</w:t>
      </w:r>
    </w:p>
    <w:p w:rsidR="004B3FA4" w:rsidRPr="00BA131A" w:rsidRDefault="004B3FA4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</w:p>
    <w:p w:rsidR="004B3FA4" w:rsidRPr="00E54BDB" w:rsidRDefault="004B3FA4" w:rsidP="004B3FA4">
      <w:pPr>
        <w:jc w:val="center"/>
        <w:rPr>
          <w:sz w:val="28"/>
          <w:szCs w:val="28"/>
        </w:rPr>
      </w:pPr>
      <w:r w:rsidRPr="00E54BDB">
        <w:rPr>
          <w:sz w:val="28"/>
          <w:szCs w:val="28"/>
        </w:rPr>
        <w:t>3. Порядок ознакомления пользователей информацией</w:t>
      </w:r>
      <w:r w:rsidRPr="00E54BDB">
        <w:rPr>
          <w:sz w:val="28"/>
          <w:szCs w:val="28"/>
        </w:rPr>
        <w:br/>
        <w:t>с документированной информацией о деятельности Администрации Новороговского сельского поселения, включенной в фонд</w:t>
      </w:r>
    </w:p>
    <w:p w:rsidR="004B3FA4" w:rsidRPr="00E54BDB" w:rsidRDefault="004B3FA4" w:rsidP="004B3FA4">
      <w:pPr>
        <w:jc w:val="center"/>
        <w:rPr>
          <w:sz w:val="28"/>
          <w:szCs w:val="28"/>
        </w:rPr>
      </w:pPr>
    </w:p>
    <w:p w:rsidR="004B3FA4" w:rsidRPr="004B3FA4" w:rsidRDefault="004B3FA4" w:rsidP="004B3FA4">
      <w:pPr>
        <w:ind w:firstLine="709"/>
        <w:jc w:val="both"/>
        <w:rPr>
          <w:sz w:val="28"/>
          <w:szCs w:val="28"/>
        </w:rPr>
      </w:pPr>
      <w:r w:rsidRPr="004B3FA4">
        <w:rPr>
          <w:sz w:val="28"/>
          <w:szCs w:val="28"/>
        </w:rPr>
        <w:t xml:space="preserve">11. </w:t>
      </w:r>
      <w:proofErr w:type="gramStart"/>
      <w:r w:rsidRPr="004B3FA4">
        <w:rPr>
          <w:sz w:val="28"/>
          <w:szCs w:val="28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</w:t>
      </w:r>
      <w:r w:rsidRPr="004B3FA4">
        <w:rPr>
          <w:sz w:val="28"/>
          <w:szCs w:val="28"/>
        </w:rPr>
        <w:lastRenderedPageBreak/>
        <w:t xml:space="preserve">работы пользователя информацией с функционирующим </w:t>
      </w:r>
      <w:r w:rsidRPr="003F2660">
        <w:rPr>
          <w:sz w:val="28"/>
          <w:szCs w:val="28"/>
        </w:rPr>
        <w:t xml:space="preserve">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</w:t>
      </w:r>
      <w:r w:rsidRPr="004B3FA4">
        <w:rPr>
          <w:sz w:val="28"/>
          <w:szCs w:val="28"/>
        </w:rPr>
        <w:t>включенных в состав фонда, а также сохранения копий указа</w:t>
      </w:r>
      <w:r w:rsidR="00FC69F2">
        <w:rPr>
          <w:sz w:val="28"/>
          <w:szCs w:val="28"/>
        </w:rPr>
        <w:t>нных документов на компьютерное</w:t>
      </w:r>
      <w:r w:rsidR="00046552">
        <w:rPr>
          <w:sz w:val="28"/>
          <w:szCs w:val="28"/>
        </w:rPr>
        <w:t xml:space="preserve"> </w:t>
      </w:r>
      <w:r w:rsidRPr="004B3FA4">
        <w:rPr>
          <w:sz w:val="28"/>
          <w:szCs w:val="28"/>
        </w:rPr>
        <w:t>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 w:rsidRPr="004B3FA4">
        <w:rPr>
          <w:sz w:val="28"/>
          <w:szCs w:val="28"/>
        </w:rPr>
        <w:t xml:space="preserve"> фонду).</w:t>
      </w:r>
    </w:p>
    <w:p w:rsidR="004B3FA4" w:rsidRPr="004B3FA4" w:rsidRDefault="004B3FA4" w:rsidP="004B3FA4">
      <w:pPr>
        <w:ind w:firstLine="709"/>
        <w:jc w:val="both"/>
        <w:rPr>
          <w:sz w:val="28"/>
          <w:szCs w:val="28"/>
        </w:rPr>
      </w:pPr>
      <w:r w:rsidRPr="004B3FA4">
        <w:rPr>
          <w:sz w:val="28"/>
          <w:szCs w:val="28"/>
        </w:rPr>
        <w:t xml:space="preserve">12. В целях ознакомления пользователей информацией с документами, включенными в состав фонда, на официальном сайте Администрации </w:t>
      </w:r>
      <w:proofErr w:type="spellStart"/>
      <w:r w:rsidR="00AE57F2">
        <w:rPr>
          <w:sz w:val="28"/>
          <w:szCs w:val="28"/>
        </w:rPr>
        <w:t>Новороговского</w:t>
      </w:r>
      <w:proofErr w:type="spellEnd"/>
      <w:r w:rsidR="00AE57F2">
        <w:rPr>
          <w:sz w:val="28"/>
          <w:szCs w:val="28"/>
        </w:rPr>
        <w:t xml:space="preserve"> сельского поселения</w:t>
      </w:r>
      <w:r w:rsidRPr="004B3FA4">
        <w:rPr>
          <w:sz w:val="28"/>
          <w:szCs w:val="28"/>
        </w:rPr>
        <w:t xml:space="preserve"> в информационно-телекоммуникационной сети «И</w:t>
      </w:r>
      <w:r w:rsidR="00AE57F2">
        <w:rPr>
          <w:sz w:val="28"/>
          <w:szCs w:val="28"/>
        </w:rPr>
        <w:t>нтернет» (в разделе «информация</w:t>
      </w:r>
      <w:r w:rsidRPr="004B3FA4">
        <w:rPr>
          <w:sz w:val="28"/>
          <w:szCs w:val="28"/>
        </w:rPr>
        <w:t xml:space="preserve"> для населения») обеспечивается возможность бесплатного поиска и воспроизведения документов, включенных в состав фонда.</w:t>
      </w:r>
    </w:p>
    <w:p w:rsidR="004B3FA4" w:rsidRDefault="004B3FA4" w:rsidP="004B3FA4">
      <w:pPr>
        <w:ind w:firstLine="709"/>
        <w:jc w:val="both"/>
        <w:rPr>
          <w:sz w:val="28"/>
          <w:szCs w:val="28"/>
        </w:rPr>
      </w:pPr>
      <w:r w:rsidRPr="004B3FA4">
        <w:rPr>
          <w:sz w:val="28"/>
          <w:szCs w:val="28"/>
        </w:rPr>
        <w:t xml:space="preserve">13. Доступ пользователей информацией к документам, включенным в состав фонда, способами, предусмотренными </w:t>
      </w:r>
      <w:r w:rsidRPr="003F2660">
        <w:rPr>
          <w:sz w:val="28"/>
          <w:szCs w:val="28"/>
        </w:rPr>
        <w:t xml:space="preserve">пунктами 11 и 12 </w:t>
      </w:r>
      <w:r w:rsidRPr="004B3FA4">
        <w:rPr>
          <w:sz w:val="28"/>
          <w:szCs w:val="28"/>
        </w:rPr>
        <w:t>настоящего Положения, осуществляется бесплатно.</w:t>
      </w:r>
    </w:p>
    <w:p w:rsidR="0017493B" w:rsidRPr="0017493B" w:rsidRDefault="0017493B" w:rsidP="004B3FA4">
      <w:pPr>
        <w:ind w:firstLine="709"/>
        <w:jc w:val="both"/>
        <w:rPr>
          <w:sz w:val="28"/>
          <w:szCs w:val="28"/>
        </w:rPr>
      </w:pPr>
    </w:p>
    <w:p w:rsidR="0017493B" w:rsidRPr="00E54BDB" w:rsidRDefault="0017493B" w:rsidP="0017493B">
      <w:pPr>
        <w:jc w:val="center"/>
        <w:rPr>
          <w:sz w:val="28"/>
          <w:szCs w:val="28"/>
        </w:rPr>
      </w:pPr>
      <w:r w:rsidRPr="00E54BDB">
        <w:rPr>
          <w:sz w:val="28"/>
          <w:szCs w:val="28"/>
        </w:rPr>
        <w:t>4. Порядок ознакомления пользователей информацией</w:t>
      </w:r>
      <w:r w:rsidRPr="00E54BDB">
        <w:rPr>
          <w:sz w:val="28"/>
          <w:szCs w:val="28"/>
        </w:rPr>
        <w:br/>
        <w:t xml:space="preserve">с документированной информацией о деятельности Администрации </w:t>
      </w:r>
      <w:r w:rsidR="00CD517F" w:rsidRPr="00E54BDB">
        <w:rPr>
          <w:sz w:val="28"/>
          <w:szCs w:val="28"/>
        </w:rPr>
        <w:t>Новороговского</w:t>
      </w:r>
      <w:r w:rsidRPr="00E54BDB">
        <w:rPr>
          <w:sz w:val="28"/>
          <w:szCs w:val="28"/>
        </w:rPr>
        <w:t xml:space="preserve"> сельского поселения, не включенной в фонд</w:t>
      </w:r>
    </w:p>
    <w:p w:rsidR="0017493B" w:rsidRPr="00E54BDB" w:rsidRDefault="0017493B" w:rsidP="0017493B">
      <w:pPr>
        <w:jc w:val="center"/>
        <w:rPr>
          <w:sz w:val="28"/>
          <w:szCs w:val="28"/>
        </w:rPr>
      </w:pPr>
    </w:p>
    <w:p w:rsidR="0017493B" w:rsidRPr="00CD1CBA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14. </w:t>
      </w:r>
      <w:proofErr w:type="gramStart"/>
      <w:r w:rsidRPr="0017493B">
        <w:rPr>
          <w:sz w:val="28"/>
          <w:szCs w:val="28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</w:t>
      </w:r>
      <w:r w:rsidR="00CD517F">
        <w:rPr>
          <w:sz w:val="28"/>
          <w:szCs w:val="28"/>
        </w:rPr>
        <w:t xml:space="preserve">Новороговского </w:t>
      </w:r>
      <w:r w:rsidRPr="0017493B">
        <w:rPr>
          <w:sz w:val="28"/>
          <w:szCs w:val="28"/>
        </w:rPr>
        <w:t xml:space="preserve">сельского поселения,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временной (более 1 часа подряд) неработоспособности </w:t>
      </w:r>
      <w:r w:rsidRPr="00CD1CBA">
        <w:rPr>
          <w:sz w:val="28"/>
          <w:szCs w:val="28"/>
        </w:rPr>
        <w:t>пункта подключения к фонду.</w:t>
      </w:r>
      <w:proofErr w:type="gramEnd"/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Ознакомление с документированной информацией о деятельности Администрации </w:t>
      </w:r>
      <w:r w:rsidR="00CD517F">
        <w:rPr>
          <w:sz w:val="28"/>
          <w:szCs w:val="28"/>
        </w:rPr>
        <w:t xml:space="preserve">Новороговского </w:t>
      </w:r>
      <w:r w:rsidRPr="0017493B">
        <w:rPr>
          <w:sz w:val="28"/>
          <w:szCs w:val="28"/>
        </w:rPr>
        <w:t xml:space="preserve"> сельского поселения  осуществляется путем обращения к лицу, ответственному за ознакомление, с письменным заявлением на имя руководителя Администрации </w:t>
      </w:r>
      <w:r w:rsidR="00CD517F">
        <w:rPr>
          <w:sz w:val="28"/>
          <w:szCs w:val="28"/>
        </w:rPr>
        <w:t xml:space="preserve">Новороговского </w:t>
      </w:r>
      <w:r w:rsidRPr="0017493B">
        <w:rPr>
          <w:sz w:val="28"/>
          <w:szCs w:val="28"/>
        </w:rPr>
        <w:t xml:space="preserve"> сельского поселения  о предоставлении для ознакомления с копией документа, содержащей информацию о деятельности Администрации </w:t>
      </w:r>
      <w:r w:rsidR="00CD517F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  (далее – заявление).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15. В заявлении указываются: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proofErr w:type="gramStart"/>
      <w:r w:rsidRPr="0017493B"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lastRenderedPageBreak/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5) способ предоставления копий документов, содержащих запрашиваемую информацию о деятельности Администрации </w:t>
      </w:r>
      <w:r w:rsidR="006B589F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  (личное получение, по почте, в том числе по электронной почте, на компьютерном накопительном устройстве</w:t>
      </w:r>
      <w:r w:rsidRPr="0017493B">
        <w:rPr>
          <w:sz w:val="28"/>
          <w:szCs w:val="28"/>
          <w:vertAlign w:val="superscript"/>
        </w:rPr>
        <w:footnoteReference w:id="1"/>
      </w:r>
      <w:r w:rsidRPr="0017493B">
        <w:rPr>
          <w:sz w:val="28"/>
          <w:szCs w:val="28"/>
        </w:rPr>
        <w:t>);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16. Заявление подается лично заявителем лицу, ответственному за ознакомление.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17493B" w:rsidRPr="0017493B" w:rsidRDefault="0017493B" w:rsidP="0017493B">
      <w:pPr>
        <w:ind w:firstLine="709"/>
        <w:jc w:val="both"/>
        <w:rPr>
          <w:i/>
          <w:sz w:val="28"/>
          <w:szCs w:val="28"/>
        </w:rPr>
      </w:pPr>
      <w:r w:rsidRPr="0017493B">
        <w:rPr>
          <w:sz w:val="28"/>
          <w:szCs w:val="28"/>
        </w:rPr>
        <w:t xml:space="preserve">18. </w:t>
      </w:r>
      <w:proofErr w:type="gramStart"/>
      <w:r w:rsidRPr="0017493B">
        <w:rPr>
          <w:sz w:val="28"/>
          <w:szCs w:val="28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</w:t>
      </w:r>
      <w:r w:rsidR="00EA6F83">
        <w:rPr>
          <w:sz w:val="28"/>
          <w:szCs w:val="28"/>
        </w:rPr>
        <w:t xml:space="preserve">Администрации </w:t>
      </w:r>
      <w:proofErr w:type="spellStart"/>
      <w:r w:rsidR="00EA6F83">
        <w:rPr>
          <w:sz w:val="28"/>
          <w:szCs w:val="28"/>
        </w:rPr>
        <w:t>Новороговского</w:t>
      </w:r>
      <w:proofErr w:type="spellEnd"/>
      <w:r w:rsidR="00EA6F83">
        <w:rPr>
          <w:sz w:val="28"/>
          <w:szCs w:val="28"/>
        </w:rPr>
        <w:t xml:space="preserve"> сельского поселения</w:t>
      </w:r>
      <w:r w:rsidRPr="0017493B">
        <w:rPr>
          <w:sz w:val="28"/>
          <w:szCs w:val="28"/>
        </w:rPr>
        <w:t xml:space="preserve"> </w:t>
      </w:r>
      <w:r w:rsidR="00EA6F83">
        <w:rPr>
          <w:sz w:val="28"/>
          <w:szCs w:val="28"/>
        </w:rPr>
        <w:t xml:space="preserve"> </w:t>
      </w:r>
      <w:r w:rsidRPr="0017493B">
        <w:rPr>
          <w:sz w:val="28"/>
          <w:szCs w:val="28"/>
        </w:rPr>
        <w:t xml:space="preserve">– не позднее, чем через три часа после начала следующего рабочего дня </w:t>
      </w:r>
      <w:r w:rsidR="00EA6F83">
        <w:rPr>
          <w:sz w:val="28"/>
          <w:szCs w:val="28"/>
        </w:rPr>
        <w:t xml:space="preserve">Администрации </w:t>
      </w:r>
      <w:proofErr w:type="spellStart"/>
      <w:r w:rsidR="00EA6F83">
        <w:rPr>
          <w:sz w:val="28"/>
          <w:szCs w:val="28"/>
        </w:rPr>
        <w:t>Новороговского</w:t>
      </w:r>
      <w:proofErr w:type="spellEnd"/>
      <w:r w:rsidR="00EA6F83">
        <w:rPr>
          <w:sz w:val="28"/>
          <w:szCs w:val="28"/>
        </w:rPr>
        <w:t xml:space="preserve"> сельского поселения</w:t>
      </w:r>
      <w:r w:rsidRPr="0017493B">
        <w:rPr>
          <w:sz w:val="28"/>
          <w:szCs w:val="28"/>
        </w:rPr>
        <w:t>) в порядке очередности подачи заявлений осуществляет поиск</w:t>
      </w:r>
      <w:r w:rsidR="00EA6F83">
        <w:rPr>
          <w:sz w:val="28"/>
          <w:szCs w:val="28"/>
        </w:rPr>
        <w:t>,</w:t>
      </w:r>
      <w:r w:rsidRPr="0017493B">
        <w:rPr>
          <w:sz w:val="28"/>
          <w:szCs w:val="28"/>
        </w:rPr>
        <w:t xml:space="preserve"> указанных в заявлении</w:t>
      </w:r>
      <w:r w:rsidR="00EA6F83">
        <w:rPr>
          <w:sz w:val="28"/>
          <w:szCs w:val="28"/>
        </w:rPr>
        <w:t>,</w:t>
      </w:r>
      <w:r w:rsidRPr="0017493B">
        <w:rPr>
          <w:sz w:val="28"/>
          <w:szCs w:val="28"/>
        </w:rPr>
        <w:t xml:space="preserve"> документов, содержащих информацию о</w:t>
      </w:r>
      <w:proofErr w:type="gramEnd"/>
      <w:r w:rsidRPr="0017493B">
        <w:rPr>
          <w:sz w:val="28"/>
          <w:szCs w:val="28"/>
        </w:rPr>
        <w:t xml:space="preserve"> деятельности Администрации </w:t>
      </w:r>
      <w:r w:rsidR="005B6373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поселения, а также оценку их соответствия требованиям, предусмотренным пунктом 4 настоящего Положения.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19. 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5B6373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поселения, принимается одно из двух решений: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17493B" w:rsidRPr="0017493B" w:rsidRDefault="0017493B" w:rsidP="0017493B">
      <w:pPr>
        <w:ind w:firstLine="709"/>
        <w:jc w:val="both"/>
        <w:rPr>
          <w:i/>
          <w:sz w:val="28"/>
          <w:szCs w:val="28"/>
        </w:rPr>
      </w:pPr>
      <w:r w:rsidRPr="0017493B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20. </w:t>
      </w:r>
      <w:proofErr w:type="gramStart"/>
      <w:r w:rsidRPr="0017493B">
        <w:rPr>
          <w:sz w:val="28"/>
          <w:szCs w:val="28"/>
        </w:rPr>
        <w:t>Решение, предусмотренное подпунктом 2 пункта 19 настоящего Положения принимается</w:t>
      </w:r>
      <w:proofErr w:type="gramEnd"/>
      <w:r w:rsidRPr="0017493B">
        <w:rPr>
          <w:sz w:val="28"/>
          <w:szCs w:val="28"/>
        </w:rPr>
        <w:t xml:space="preserve"> в следующих случаях: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2) отсутствие запрашиваемого пользователем информацией документа в Администрации </w:t>
      </w:r>
      <w:proofErr w:type="spellStart"/>
      <w:r w:rsidR="005B6373">
        <w:rPr>
          <w:sz w:val="28"/>
          <w:szCs w:val="28"/>
        </w:rPr>
        <w:t>Новороговского</w:t>
      </w:r>
      <w:proofErr w:type="spellEnd"/>
      <w:r w:rsidR="00EA6F83">
        <w:rPr>
          <w:sz w:val="28"/>
          <w:szCs w:val="28"/>
        </w:rPr>
        <w:t xml:space="preserve"> сельского поселения</w:t>
      </w:r>
      <w:r w:rsidRPr="0017493B">
        <w:rPr>
          <w:sz w:val="28"/>
          <w:szCs w:val="28"/>
        </w:rPr>
        <w:t>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lastRenderedPageBreak/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17493B" w:rsidRPr="0017493B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 xml:space="preserve"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5B6373">
        <w:rPr>
          <w:sz w:val="28"/>
          <w:szCs w:val="28"/>
        </w:rPr>
        <w:t xml:space="preserve">Новороговского </w:t>
      </w:r>
      <w:r w:rsidRPr="0017493B">
        <w:rPr>
          <w:sz w:val="28"/>
          <w:szCs w:val="28"/>
        </w:rPr>
        <w:t xml:space="preserve">сельского поселения,  в рабочее время в соответствии с правовыми актами Администрации </w:t>
      </w:r>
      <w:r w:rsidR="005B6373">
        <w:rPr>
          <w:sz w:val="28"/>
          <w:szCs w:val="28"/>
        </w:rPr>
        <w:t>Новороговского</w:t>
      </w:r>
      <w:r w:rsidRPr="0017493B">
        <w:rPr>
          <w:sz w:val="28"/>
          <w:szCs w:val="28"/>
        </w:rPr>
        <w:t xml:space="preserve"> сельского поселения,  определяющими режим работы указанного органа.</w:t>
      </w:r>
    </w:p>
    <w:p w:rsidR="0017493B" w:rsidRPr="00CD1CBA" w:rsidRDefault="0017493B" w:rsidP="0017493B">
      <w:pPr>
        <w:ind w:firstLine="709"/>
        <w:jc w:val="both"/>
        <w:rPr>
          <w:sz w:val="28"/>
          <w:szCs w:val="28"/>
        </w:rPr>
      </w:pPr>
      <w:r w:rsidRPr="0017493B">
        <w:rPr>
          <w:sz w:val="28"/>
          <w:szCs w:val="28"/>
        </w:rPr>
        <w:t>25</w:t>
      </w:r>
      <w:r w:rsidRPr="00EA6F83">
        <w:rPr>
          <w:color w:val="FF0000"/>
          <w:sz w:val="28"/>
          <w:szCs w:val="28"/>
        </w:rPr>
        <w:t xml:space="preserve">. </w:t>
      </w:r>
      <w:r w:rsidRPr="00CD1CBA">
        <w:rPr>
          <w:sz w:val="28"/>
          <w:szCs w:val="28"/>
        </w:rPr>
        <w:t xml:space="preserve">Плата за предоставление информации о деятельности Администрации </w:t>
      </w:r>
      <w:r w:rsidR="00BE5180" w:rsidRPr="00CD1CBA">
        <w:rPr>
          <w:sz w:val="28"/>
          <w:szCs w:val="28"/>
        </w:rPr>
        <w:t>Новороговского</w:t>
      </w:r>
      <w:r w:rsidRPr="00CD1CBA">
        <w:rPr>
          <w:sz w:val="28"/>
          <w:szCs w:val="28"/>
        </w:rPr>
        <w:t xml:space="preserve"> сельского поселения 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EA6F83" w:rsidRPr="00CD1CBA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EA6F83" w:rsidRDefault="00EA6F83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Default="002B4A8F" w:rsidP="0017493B">
      <w:pPr>
        <w:ind w:firstLine="709"/>
        <w:jc w:val="both"/>
        <w:rPr>
          <w:sz w:val="28"/>
          <w:szCs w:val="28"/>
        </w:rPr>
      </w:pPr>
    </w:p>
    <w:p w:rsidR="002B4A8F" w:rsidRPr="0017493B" w:rsidRDefault="002B4A8F" w:rsidP="0017493B">
      <w:pPr>
        <w:ind w:firstLine="709"/>
        <w:jc w:val="both"/>
        <w:rPr>
          <w:b/>
          <w:sz w:val="28"/>
          <w:szCs w:val="28"/>
        </w:rPr>
      </w:pPr>
    </w:p>
    <w:p w:rsidR="00A40116" w:rsidRPr="0017493B" w:rsidRDefault="00A40116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</w:p>
    <w:p w:rsidR="002B4A8F" w:rsidRPr="002B4A8F" w:rsidRDefault="002B4A8F" w:rsidP="002B4A8F">
      <w:pPr>
        <w:jc w:val="right"/>
        <w:rPr>
          <w:sz w:val="28"/>
          <w:szCs w:val="28"/>
        </w:rPr>
      </w:pPr>
      <w:r w:rsidRPr="002B4A8F">
        <w:rPr>
          <w:sz w:val="28"/>
          <w:szCs w:val="28"/>
        </w:rPr>
        <w:lastRenderedPageBreak/>
        <w:t>Приложение 1</w:t>
      </w:r>
    </w:p>
    <w:p w:rsidR="002B4A8F" w:rsidRDefault="002B4A8F" w:rsidP="002B4A8F">
      <w:pPr>
        <w:jc w:val="right"/>
        <w:rPr>
          <w:sz w:val="28"/>
          <w:szCs w:val="28"/>
        </w:rPr>
      </w:pPr>
      <w:r w:rsidRPr="002B4A8F">
        <w:rPr>
          <w:sz w:val="28"/>
          <w:szCs w:val="28"/>
        </w:rPr>
        <w:t xml:space="preserve">к Положению о порядке ознакомления </w:t>
      </w:r>
    </w:p>
    <w:p w:rsidR="002B4A8F" w:rsidRDefault="002B4A8F" w:rsidP="002B4A8F">
      <w:pPr>
        <w:jc w:val="right"/>
        <w:rPr>
          <w:sz w:val="28"/>
          <w:szCs w:val="28"/>
        </w:rPr>
      </w:pPr>
      <w:r w:rsidRPr="002B4A8F">
        <w:rPr>
          <w:sz w:val="28"/>
          <w:szCs w:val="28"/>
        </w:rPr>
        <w:t xml:space="preserve">пользователей информацией с информацией о деятельности </w:t>
      </w:r>
    </w:p>
    <w:p w:rsidR="002B4A8F" w:rsidRDefault="002B4A8F" w:rsidP="002B4A8F">
      <w:pPr>
        <w:jc w:val="right"/>
        <w:rPr>
          <w:sz w:val="28"/>
          <w:szCs w:val="28"/>
        </w:rPr>
      </w:pPr>
      <w:r w:rsidRPr="002B4A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Новороговского</w:t>
      </w:r>
      <w:r w:rsidRPr="002B4A8F">
        <w:rPr>
          <w:sz w:val="28"/>
          <w:szCs w:val="28"/>
        </w:rPr>
        <w:t xml:space="preserve"> сельского поселения</w:t>
      </w:r>
    </w:p>
    <w:p w:rsidR="002B4A8F" w:rsidRPr="002B4A8F" w:rsidRDefault="002B4A8F" w:rsidP="00EA6F83">
      <w:pPr>
        <w:jc w:val="right"/>
        <w:rPr>
          <w:sz w:val="28"/>
          <w:szCs w:val="28"/>
        </w:rPr>
      </w:pPr>
      <w:r w:rsidRPr="002B4A8F">
        <w:rPr>
          <w:sz w:val="28"/>
          <w:szCs w:val="28"/>
        </w:rPr>
        <w:t xml:space="preserve"> в занимаемых ей помещениях</w:t>
      </w:r>
    </w:p>
    <w:p w:rsidR="002B4A8F" w:rsidRPr="002B4A8F" w:rsidRDefault="002B4A8F" w:rsidP="002B4A8F">
      <w:pPr>
        <w:jc w:val="right"/>
        <w:rPr>
          <w:sz w:val="28"/>
          <w:szCs w:val="28"/>
        </w:rPr>
      </w:pP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2B4A8F">
      <w:pPr>
        <w:jc w:val="center"/>
        <w:rPr>
          <w:sz w:val="28"/>
          <w:szCs w:val="28"/>
        </w:rPr>
      </w:pPr>
      <w:r w:rsidRPr="002B4A8F">
        <w:rPr>
          <w:sz w:val="28"/>
          <w:szCs w:val="28"/>
        </w:rPr>
        <w:t>Порядок</w:t>
      </w:r>
    </w:p>
    <w:p w:rsidR="002B4A8F" w:rsidRPr="002B4A8F" w:rsidRDefault="002B4A8F" w:rsidP="002B4A8F">
      <w:pPr>
        <w:jc w:val="center"/>
        <w:rPr>
          <w:sz w:val="28"/>
          <w:szCs w:val="28"/>
        </w:rPr>
      </w:pPr>
      <w:r w:rsidRPr="002B4A8F">
        <w:rPr>
          <w:sz w:val="28"/>
          <w:szCs w:val="28"/>
        </w:rPr>
        <w:t xml:space="preserve">формирования фонда общедоступной информации о деятельности Администрации </w:t>
      </w:r>
      <w:r>
        <w:rPr>
          <w:sz w:val="28"/>
          <w:szCs w:val="28"/>
        </w:rPr>
        <w:t>Новороговского</w:t>
      </w:r>
      <w:r w:rsidRPr="002B4A8F">
        <w:rPr>
          <w:sz w:val="28"/>
          <w:szCs w:val="28"/>
        </w:rPr>
        <w:t xml:space="preserve"> сельского поселения, а также организации доступа к документам, включенным в указанный фонд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2B4A8F">
      <w:pPr>
        <w:jc w:val="center"/>
        <w:rPr>
          <w:sz w:val="28"/>
          <w:szCs w:val="28"/>
        </w:rPr>
      </w:pPr>
      <w:r w:rsidRPr="002B4A8F">
        <w:rPr>
          <w:sz w:val="28"/>
          <w:szCs w:val="28"/>
        </w:rPr>
        <w:t>1. Общие положения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1. Настоящий Порядок определяет процедуру формирования фонда общедоступной информации (далее – фонд) о деятельности Администрации</w:t>
      </w:r>
      <w:r w:rsidR="008734FF">
        <w:rPr>
          <w:sz w:val="28"/>
          <w:szCs w:val="28"/>
        </w:rPr>
        <w:t xml:space="preserve"> Новороговского сельского поселения</w:t>
      </w:r>
      <w:r w:rsidRPr="002B4A8F">
        <w:rPr>
          <w:sz w:val="28"/>
          <w:szCs w:val="28"/>
        </w:rPr>
        <w:t xml:space="preserve"> (далее – Администрация).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2. Фонд представляет собой организационно упорядоченную совокупность </w:t>
      </w:r>
      <w:proofErr w:type="gramStart"/>
      <w:r w:rsidRPr="002B4A8F">
        <w:rPr>
          <w:sz w:val="28"/>
          <w:szCs w:val="28"/>
        </w:rPr>
        <w:t>электронных документов, содержащих информацию о деятельности Администрации и является</w:t>
      </w:r>
      <w:proofErr w:type="gramEnd"/>
      <w:r w:rsidRPr="002B4A8F">
        <w:rPr>
          <w:sz w:val="28"/>
          <w:szCs w:val="28"/>
        </w:rPr>
        <w:t xml:space="preserve"> муниципальным информационным ресурсом. Формирование фонда предусматривается в случае отсутствия официального сайта Администрации.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3. Формирование фонда обеспечивается должностным лицом Администрации, уполномоченным главой Администрации (далее – информатор).</w:t>
      </w:r>
    </w:p>
    <w:p w:rsidR="002B4A8F" w:rsidRPr="002B4A8F" w:rsidRDefault="002B4A8F" w:rsidP="005008F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Информатор несет ответственность за своевременность включения информации о деятельности Администрации  в фонд, исключения указанной информации из фонда, а также учет и хранение электронных документов, включенных в фонд.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4. Должностные лица Администрации в пределах своей компетенции, предоставляют информацию о деятельности Администрации информатору для ее включения в состав фонда (далее – уполномоченные должностные лица).</w:t>
      </w:r>
    </w:p>
    <w:p w:rsidR="002B4A8F" w:rsidRPr="002B4A8F" w:rsidRDefault="002B4A8F" w:rsidP="005008F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Вышеназванные должностные лица несут ответственность за полноту, достоверность и своевременность предоставления ими информации о деятельности Администрации информатору.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5. Формирование фонда осуществляется за счет средств бюджета </w:t>
      </w:r>
      <w:r w:rsidR="005008FE">
        <w:rPr>
          <w:sz w:val="28"/>
          <w:szCs w:val="28"/>
        </w:rPr>
        <w:t>Новороговского</w:t>
      </w:r>
      <w:r w:rsidRPr="002B4A8F">
        <w:rPr>
          <w:sz w:val="28"/>
          <w:szCs w:val="28"/>
        </w:rPr>
        <w:t xml:space="preserve"> сельского поселения. </w:t>
      </w:r>
    </w:p>
    <w:p w:rsidR="002B4A8F" w:rsidRPr="002B4A8F" w:rsidRDefault="002B4A8F" w:rsidP="003972CA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6</w:t>
      </w:r>
      <w:r w:rsidR="005008FE">
        <w:rPr>
          <w:sz w:val="28"/>
          <w:szCs w:val="28"/>
        </w:rPr>
        <w:t>.</w:t>
      </w:r>
      <w:r w:rsidRPr="002B4A8F">
        <w:rPr>
          <w:sz w:val="28"/>
          <w:szCs w:val="28"/>
        </w:rPr>
        <w:t xml:space="preserve"> Плата за ознакомление с информацией о деятельности Администрации с пользователей информацией не взимается.</w:t>
      </w:r>
    </w:p>
    <w:p w:rsidR="00E3417B" w:rsidRDefault="00E3417B" w:rsidP="00D05DBB">
      <w:pPr>
        <w:rPr>
          <w:sz w:val="28"/>
          <w:szCs w:val="28"/>
        </w:rPr>
      </w:pPr>
    </w:p>
    <w:p w:rsidR="002B4A8F" w:rsidRPr="002B4A8F" w:rsidRDefault="00E3417B" w:rsidP="00E3417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B4A8F" w:rsidRPr="002B4A8F">
        <w:rPr>
          <w:sz w:val="28"/>
          <w:szCs w:val="28"/>
        </w:rPr>
        <w:t>. Состав фонда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7. Формирование фонда осуществляется посредством включения в его состав, учета и хранения следующих документов: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lastRenderedPageBreak/>
        <w:t>1) муниципальных правовых актов, изданных Администрацией,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текстов проектов муниципальных правовых актов;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3) муниципальных правовых актов, устанавливающих порядок планирования деятельности Администрации, принятия проектов муниципальных актов;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4) актов о назначении на должность и освобождения от должности руководителя администрации; 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5) ежегодных отчетов о результатах деятельности Администрации;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6) правовых актов о создании, реорганизации, ликвидации муниципальных унитарных предприятий и муниципальных учреждений;</w:t>
      </w:r>
    </w:p>
    <w:p w:rsidR="002B4A8F" w:rsidRPr="002B4A8F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4A8F" w:rsidRPr="002B4A8F">
        <w:rPr>
          <w:sz w:val="28"/>
          <w:szCs w:val="28"/>
        </w:rPr>
        <w:t xml:space="preserve">) </w:t>
      </w:r>
      <w:r w:rsidR="00051390">
        <w:rPr>
          <w:sz w:val="28"/>
          <w:szCs w:val="28"/>
        </w:rPr>
        <w:t>протоколы, оформляемые</w:t>
      </w:r>
      <w:r w:rsidR="002B4A8F" w:rsidRPr="002B4A8F">
        <w:rPr>
          <w:sz w:val="28"/>
          <w:szCs w:val="28"/>
        </w:rPr>
        <w:t xml:space="preserve"> по итогам заседаний (совещаний) Администрации;</w:t>
      </w:r>
    </w:p>
    <w:p w:rsidR="002B4A8F" w:rsidRPr="002B4A8F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4A8F" w:rsidRPr="002B4A8F">
        <w:rPr>
          <w:sz w:val="28"/>
          <w:szCs w:val="28"/>
        </w:rPr>
        <w:t>) аудио- и видеозаписи заседаний (совещаний) Администрации;</w:t>
      </w:r>
    </w:p>
    <w:p w:rsidR="002B4A8F" w:rsidRPr="002B4A8F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4A8F" w:rsidRPr="002B4A8F">
        <w:rPr>
          <w:sz w:val="28"/>
          <w:szCs w:val="28"/>
        </w:rPr>
        <w:t>) текстов официальных выступлений и заявлений руководителя Администрации;</w:t>
      </w:r>
    </w:p>
    <w:p w:rsidR="002B4A8F" w:rsidRPr="002B4A8F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4A8F" w:rsidRPr="002B4A8F">
        <w:rPr>
          <w:sz w:val="28"/>
          <w:szCs w:val="28"/>
        </w:rPr>
        <w:t>) аналитических докладов и обзоров информационного характера о деятельности Администрации;</w:t>
      </w:r>
    </w:p>
    <w:p w:rsidR="002B4A8F" w:rsidRPr="00E54BDB" w:rsidRDefault="00E54BDB" w:rsidP="0072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B4A8F" w:rsidRPr="002B4A8F">
        <w:rPr>
          <w:sz w:val="28"/>
          <w:szCs w:val="28"/>
        </w:rPr>
        <w:t xml:space="preserve">) документов </w:t>
      </w:r>
      <w:r w:rsidR="002B4A8F" w:rsidRPr="00E54BDB">
        <w:rPr>
          <w:sz w:val="28"/>
          <w:szCs w:val="28"/>
        </w:rPr>
        <w:t>стратегического планирования Администрации, их проектов.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8. В фонд не подлежат включению документы: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1) содержащие информацию о деятельности Администрации,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2B4A8F" w:rsidRP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содержащие персональные данные;</w:t>
      </w:r>
    </w:p>
    <w:p w:rsidR="002B4A8F" w:rsidRDefault="002B4A8F" w:rsidP="00723CA4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3) правовые акты, изданные Администрацией по вопросам кадрового, финансового, материально-технического обеспечения деятельности Администрации.</w:t>
      </w:r>
    </w:p>
    <w:p w:rsidR="00723CA4" w:rsidRPr="002B4A8F" w:rsidRDefault="00723CA4" w:rsidP="00723CA4">
      <w:pPr>
        <w:ind w:firstLine="708"/>
        <w:jc w:val="both"/>
        <w:rPr>
          <w:sz w:val="28"/>
          <w:szCs w:val="28"/>
        </w:rPr>
      </w:pPr>
    </w:p>
    <w:p w:rsidR="002B4A8F" w:rsidRPr="002B4A8F" w:rsidRDefault="002B4A8F" w:rsidP="00723CA4">
      <w:pPr>
        <w:ind w:firstLine="708"/>
        <w:jc w:val="center"/>
        <w:rPr>
          <w:sz w:val="28"/>
          <w:szCs w:val="28"/>
        </w:rPr>
      </w:pPr>
      <w:r w:rsidRPr="002B4A8F">
        <w:rPr>
          <w:sz w:val="28"/>
          <w:szCs w:val="28"/>
        </w:rPr>
        <w:t>3. Порядок формирования фонда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9.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Если документ, который в соответствии с пунктами 7–8 настоящего Порядка подлежит включению в состав фонда, поступил к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</w:t>
      </w:r>
      <w:r w:rsidRPr="002B4A8F">
        <w:rPr>
          <w:sz w:val="28"/>
          <w:szCs w:val="28"/>
        </w:rPr>
        <w:lastRenderedPageBreak/>
        <w:t>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10.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2B4A8F">
        <w:rPr>
          <w:sz w:val="28"/>
          <w:szCs w:val="28"/>
        </w:rPr>
        <w:t>невключении</w:t>
      </w:r>
      <w:proofErr w:type="spellEnd"/>
      <w:r w:rsidRPr="002B4A8F">
        <w:rPr>
          <w:sz w:val="28"/>
          <w:szCs w:val="28"/>
        </w:rPr>
        <w:t xml:space="preserve"> поступившего документа в состав фонда.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 xml:space="preserve">11. Решение о </w:t>
      </w:r>
      <w:proofErr w:type="spellStart"/>
      <w:r w:rsidRPr="002B4A8F">
        <w:rPr>
          <w:sz w:val="28"/>
          <w:szCs w:val="28"/>
        </w:rPr>
        <w:t>невключении</w:t>
      </w:r>
      <w:proofErr w:type="spellEnd"/>
      <w:r w:rsidRPr="002B4A8F">
        <w:rPr>
          <w:sz w:val="28"/>
          <w:szCs w:val="28"/>
        </w:rPr>
        <w:t xml:space="preserve"> поступившего документа в состав фонда информации принимается в следующих случаях: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1) документ не предусмотрен пунктом 7 настоящего Порядка;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документ предусмотрен пунктом 8 настоящего Порядка;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12.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13.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14.  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</w:t>
      </w:r>
      <w:r w:rsidR="00D05DBB">
        <w:rPr>
          <w:sz w:val="28"/>
          <w:szCs w:val="28"/>
        </w:rPr>
        <w:t>,</w:t>
      </w:r>
      <w:r w:rsidRPr="002B4A8F">
        <w:rPr>
          <w:sz w:val="28"/>
          <w:szCs w:val="28"/>
        </w:rPr>
        <w:t xml:space="preserve"> принимает решение об исключении соответствующего документа из состава фонда.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15. 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</w:t>
      </w:r>
      <w:r w:rsidR="00FE0C8D">
        <w:rPr>
          <w:sz w:val="28"/>
          <w:szCs w:val="28"/>
        </w:rPr>
        <w:t>,</w:t>
      </w:r>
      <w:r w:rsidRPr="002B4A8F">
        <w:rPr>
          <w:sz w:val="28"/>
          <w:szCs w:val="28"/>
        </w:rPr>
        <w:t xml:space="preserve"> принимает решение об исключении соответствующего документа из состава фонда, в тот же срок уведомляет о принятом решении должностное лицо Администрации, от которого поступил соответствующий документ.</w:t>
      </w:r>
    </w:p>
    <w:p w:rsidR="002B4A8F" w:rsidRPr="002B4A8F" w:rsidRDefault="002B4A8F" w:rsidP="003E0B4E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16. В случае</w:t>
      </w:r>
      <w:proofErr w:type="gramStart"/>
      <w:r w:rsidRPr="002B4A8F">
        <w:rPr>
          <w:sz w:val="28"/>
          <w:szCs w:val="28"/>
        </w:rPr>
        <w:t>,</w:t>
      </w:r>
      <w:proofErr w:type="gramEnd"/>
      <w:r w:rsidRPr="002B4A8F">
        <w:rPr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</w:t>
      </w:r>
      <w:r w:rsidRPr="002B4A8F">
        <w:rPr>
          <w:sz w:val="28"/>
          <w:szCs w:val="28"/>
        </w:rPr>
        <w:lastRenderedPageBreak/>
        <w:t>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2B4A8F" w:rsidRPr="002B4A8F" w:rsidRDefault="003E0B4E" w:rsidP="003E0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B4A8F" w:rsidRPr="002B4A8F">
        <w:rPr>
          <w:sz w:val="28"/>
          <w:szCs w:val="28"/>
        </w:rPr>
        <w:t>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1D45D9">
      <w:pPr>
        <w:jc w:val="center"/>
        <w:rPr>
          <w:sz w:val="28"/>
          <w:szCs w:val="28"/>
        </w:rPr>
      </w:pPr>
      <w:r w:rsidRPr="002B4A8F">
        <w:rPr>
          <w:sz w:val="28"/>
          <w:szCs w:val="28"/>
        </w:rPr>
        <w:t>4. Порядок организации доступа к документам, включенным в фонд</w:t>
      </w:r>
    </w:p>
    <w:p w:rsidR="002B4A8F" w:rsidRPr="002B4A8F" w:rsidRDefault="002B4A8F" w:rsidP="002B4A8F">
      <w:pPr>
        <w:jc w:val="both"/>
        <w:rPr>
          <w:sz w:val="28"/>
          <w:szCs w:val="28"/>
        </w:rPr>
      </w:pP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17.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Администрацией. Пункты подключения могут также быть размещены в помещениях муниципальных библиотек.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18. Установка (оборудование) пункта подключения и его техническое сопровождение организуется информатором во взаимодействии с иными должностными лицами Администрации.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19. Пункт подключения оборудуется (устанавливается, размещается) в здании, в котором находятся помещения, занимаемые Администрацией,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20. В местах установки пункта подключения размещаются следующая информация: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21. Места установки пункта подключения оборудуются: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1) стульями и столами;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стендами с бланками заявлений о предоставлении копий документов, содержащих информацию о деятельности Администрации  и не включенных в состав фонда;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3) канцелярскими принадлежностями.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22.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Администрации, определяющими режим работы указанного органа, а также в соответствии с режимом работы муниципальных библиотек.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23. Посредством использования пункта подключения пользователю информацией должна быть обеспечена возможность: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lastRenderedPageBreak/>
        <w:t>1) визуального восприятия, восприятия на слух пользователем информацией документов, включенных в состав фонда;</w:t>
      </w:r>
    </w:p>
    <w:p w:rsidR="002B4A8F" w:rsidRPr="002B4A8F" w:rsidRDefault="002B4A8F" w:rsidP="001D45D9">
      <w:pPr>
        <w:ind w:firstLine="708"/>
        <w:jc w:val="both"/>
        <w:rPr>
          <w:sz w:val="28"/>
          <w:szCs w:val="28"/>
        </w:rPr>
      </w:pPr>
      <w:r w:rsidRPr="002B4A8F">
        <w:rPr>
          <w:sz w:val="28"/>
          <w:szCs w:val="28"/>
        </w:rPr>
        <w:t>2) 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2C23A9" w:rsidRDefault="002C23A9" w:rsidP="0007377A">
      <w:pPr>
        <w:jc w:val="both"/>
        <w:rPr>
          <w:sz w:val="28"/>
          <w:szCs w:val="28"/>
        </w:rPr>
        <w:sectPr w:rsidR="002C23A9" w:rsidSect="004F55C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55C5" w:rsidRPr="00A76138" w:rsidRDefault="004F55C6" w:rsidP="004F55C6">
      <w:pPr>
        <w:pStyle w:val="a4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8255C5" w:rsidRPr="00A76138">
        <w:rPr>
          <w:sz w:val="28"/>
          <w:szCs w:val="28"/>
        </w:rPr>
        <w:t>ложение</w:t>
      </w:r>
    </w:p>
    <w:p w:rsidR="008255C5" w:rsidRPr="00A76138" w:rsidRDefault="008255C5" w:rsidP="004F55C6">
      <w:pPr>
        <w:pStyle w:val="a4"/>
        <w:ind w:left="10206"/>
        <w:rPr>
          <w:sz w:val="28"/>
          <w:szCs w:val="32"/>
        </w:rPr>
      </w:pPr>
      <w:r w:rsidRPr="00A76138">
        <w:rPr>
          <w:sz w:val="28"/>
          <w:szCs w:val="28"/>
        </w:rPr>
        <w:t xml:space="preserve">к Положению о порядке ознакомления пользователей информацией с информацией о деятельности </w:t>
      </w:r>
      <w:r w:rsidR="006A7675">
        <w:rPr>
          <w:sz w:val="28"/>
          <w:szCs w:val="28"/>
        </w:rPr>
        <w:t>органов местного самоуправления</w:t>
      </w:r>
      <w:r w:rsidRPr="00A76138">
        <w:rPr>
          <w:sz w:val="28"/>
          <w:szCs w:val="28"/>
        </w:rPr>
        <w:t xml:space="preserve"> муниципального образования «</w:t>
      </w:r>
      <w:r w:rsidR="00B3011D">
        <w:rPr>
          <w:sz w:val="28"/>
          <w:szCs w:val="28"/>
        </w:rPr>
        <w:t>Новороговское</w:t>
      </w:r>
      <w:r w:rsidRPr="00A76138">
        <w:rPr>
          <w:sz w:val="28"/>
          <w:szCs w:val="28"/>
        </w:rPr>
        <w:t xml:space="preserve"> сельское поселение» в занимаемых </w:t>
      </w:r>
      <w:r w:rsidR="009B5202">
        <w:rPr>
          <w:sz w:val="28"/>
          <w:szCs w:val="28"/>
        </w:rPr>
        <w:t>ими</w:t>
      </w:r>
      <w:r w:rsidRPr="008255C5">
        <w:rPr>
          <w:sz w:val="28"/>
          <w:szCs w:val="28"/>
        </w:rPr>
        <w:t xml:space="preserve"> </w:t>
      </w:r>
      <w:r w:rsidRPr="00A76138">
        <w:rPr>
          <w:sz w:val="28"/>
          <w:szCs w:val="32"/>
        </w:rPr>
        <w:t>помещениях</w:t>
      </w:r>
    </w:p>
    <w:p w:rsidR="008255C5" w:rsidRPr="00A76138" w:rsidRDefault="008255C5" w:rsidP="00A76138">
      <w:pPr>
        <w:shd w:val="clear" w:color="auto" w:fill="FFFFFF"/>
        <w:ind w:right="45"/>
        <w:jc w:val="center"/>
        <w:rPr>
          <w:sz w:val="28"/>
          <w:szCs w:val="32"/>
        </w:rPr>
      </w:pPr>
      <w:r w:rsidRPr="00A76138">
        <w:rPr>
          <w:sz w:val="28"/>
          <w:szCs w:val="32"/>
        </w:rPr>
        <w:t>Журнал</w:t>
      </w:r>
    </w:p>
    <w:p w:rsidR="004B33A8" w:rsidRPr="00A76138" w:rsidRDefault="004B33A8" w:rsidP="00A76138">
      <w:pPr>
        <w:shd w:val="clear" w:color="auto" w:fill="FFFFFF"/>
        <w:ind w:right="45"/>
        <w:jc w:val="center"/>
        <w:rPr>
          <w:iCs/>
          <w:spacing w:val="-3"/>
          <w:sz w:val="28"/>
          <w:szCs w:val="32"/>
        </w:rPr>
      </w:pPr>
      <w:r w:rsidRPr="00A76138">
        <w:rPr>
          <w:sz w:val="28"/>
          <w:szCs w:val="32"/>
        </w:rPr>
        <w:t>предоставления пользователям информацией копий документов, содерж</w:t>
      </w:r>
      <w:r w:rsidR="008255C5" w:rsidRPr="00A76138">
        <w:rPr>
          <w:sz w:val="28"/>
          <w:szCs w:val="32"/>
        </w:rPr>
        <w:t>ащ</w:t>
      </w:r>
      <w:r w:rsidRPr="00A76138">
        <w:rPr>
          <w:sz w:val="28"/>
          <w:szCs w:val="32"/>
        </w:rPr>
        <w:t>их информацию</w:t>
      </w:r>
      <w:r w:rsidR="008255C5" w:rsidRPr="00A76138">
        <w:rPr>
          <w:sz w:val="28"/>
          <w:szCs w:val="32"/>
        </w:rPr>
        <w:t xml:space="preserve"> и</w:t>
      </w:r>
      <w:r w:rsidRPr="00A76138">
        <w:rPr>
          <w:sz w:val="28"/>
          <w:szCs w:val="32"/>
        </w:rPr>
        <w:t xml:space="preserve"> </w:t>
      </w:r>
      <w:r w:rsidR="008255C5" w:rsidRPr="00A76138">
        <w:rPr>
          <w:sz w:val="28"/>
          <w:szCs w:val="32"/>
        </w:rPr>
        <w:t>деятельности</w:t>
      </w:r>
      <w:r w:rsidRPr="00A76138">
        <w:rPr>
          <w:sz w:val="28"/>
          <w:szCs w:val="32"/>
        </w:rPr>
        <w:t xml:space="preserve">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A76138">
        <w:rPr>
          <w:spacing w:val="-3"/>
          <w:sz w:val="28"/>
          <w:szCs w:val="32"/>
        </w:rPr>
        <w:t>муниципально</w:t>
      </w:r>
      <w:r w:rsidR="008255C5" w:rsidRPr="00A76138">
        <w:rPr>
          <w:spacing w:val="-3"/>
          <w:sz w:val="28"/>
          <w:szCs w:val="32"/>
        </w:rPr>
        <w:t>го</w:t>
      </w:r>
      <w:r w:rsidRPr="00A76138">
        <w:rPr>
          <w:spacing w:val="-3"/>
          <w:sz w:val="28"/>
          <w:szCs w:val="32"/>
        </w:rPr>
        <w:t xml:space="preserve"> образования </w:t>
      </w:r>
      <w:r w:rsidR="008255C5" w:rsidRPr="00A76138">
        <w:rPr>
          <w:iCs/>
          <w:spacing w:val="-3"/>
          <w:sz w:val="28"/>
          <w:szCs w:val="32"/>
        </w:rPr>
        <w:t>«</w:t>
      </w:r>
      <w:r w:rsidR="00B3011D">
        <w:rPr>
          <w:iCs/>
          <w:spacing w:val="-3"/>
          <w:sz w:val="28"/>
          <w:szCs w:val="32"/>
        </w:rPr>
        <w:t>Новороговское</w:t>
      </w:r>
      <w:r w:rsidR="008255C5" w:rsidRPr="00A76138">
        <w:rPr>
          <w:iCs/>
          <w:spacing w:val="-3"/>
          <w:sz w:val="28"/>
          <w:szCs w:val="32"/>
        </w:rPr>
        <w:t xml:space="preserve"> сельское поселение»</w:t>
      </w:r>
    </w:p>
    <w:p w:rsidR="008255C5" w:rsidRDefault="008255C5" w:rsidP="008255C5">
      <w:pPr>
        <w:shd w:val="clear" w:color="auto" w:fill="FFFFFF"/>
        <w:ind w:right="45"/>
        <w:jc w:val="both"/>
        <w:rPr>
          <w:iCs/>
          <w:spacing w:val="-3"/>
          <w:sz w:val="26"/>
          <w:szCs w:val="26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69"/>
        <w:gridCol w:w="1450"/>
        <w:gridCol w:w="1491"/>
        <w:gridCol w:w="1385"/>
        <w:gridCol w:w="1739"/>
        <w:gridCol w:w="1450"/>
        <w:gridCol w:w="1739"/>
        <w:gridCol w:w="1625"/>
        <w:gridCol w:w="1709"/>
        <w:gridCol w:w="1835"/>
      </w:tblGrid>
      <w:tr w:rsidR="00A76138" w:rsidRPr="00A76138" w:rsidTr="00A76138">
        <w:trPr>
          <w:trHeight w:val="2191"/>
        </w:trPr>
        <w:tc>
          <w:tcPr>
            <w:tcW w:w="569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 xml:space="preserve">№ </w:t>
            </w:r>
            <w:proofErr w:type="gramStart"/>
            <w:r w:rsidRPr="00A76138">
              <w:rPr>
                <w:iCs/>
                <w:sz w:val="24"/>
                <w:szCs w:val="26"/>
              </w:rPr>
              <w:t>п</w:t>
            </w:r>
            <w:proofErr w:type="gramEnd"/>
            <w:r w:rsidRPr="00A76138">
              <w:rPr>
                <w:iCs/>
                <w:sz w:val="24"/>
                <w:szCs w:val="26"/>
              </w:rPr>
              <w:t>/п</w:t>
            </w:r>
          </w:p>
        </w:tc>
        <w:tc>
          <w:tcPr>
            <w:tcW w:w="1450" w:type="dxa"/>
          </w:tcPr>
          <w:p w:rsidR="008255C5" w:rsidRPr="00A76138" w:rsidRDefault="008255C5" w:rsidP="00A76138">
            <w:pPr>
              <w:shd w:val="clear" w:color="auto" w:fill="FFFFFF"/>
              <w:spacing w:line="269" w:lineRule="exact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sz w:val="24"/>
                <w:szCs w:val="26"/>
              </w:rPr>
              <w:t>Дата поступления заявления</w:t>
            </w:r>
            <w:proofErr w:type="gramStart"/>
            <w:r w:rsidR="00A76138" w:rsidRPr="00A76138">
              <w:rPr>
                <w:sz w:val="24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491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sz w:val="24"/>
                <w:szCs w:val="26"/>
              </w:rPr>
              <w:t>Заявитель</w:t>
            </w:r>
            <w:proofErr w:type="gramStart"/>
            <w:r w:rsidR="00A76138" w:rsidRPr="00A76138">
              <w:rPr>
                <w:sz w:val="24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385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sz w:val="24"/>
                <w:szCs w:val="26"/>
              </w:rPr>
              <w:t>Регистрационный номер заявления</w:t>
            </w:r>
          </w:p>
        </w:tc>
        <w:tc>
          <w:tcPr>
            <w:tcW w:w="1739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sz w:val="24"/>
                <w:szCs w:val="26"/>
              </w:rPr>
              <w:t>Дата предоставления (отказа в предоставлении запрашиваемых документов)</w:t>
            </w:r>
          </w:p>
        </w:tc>
        <w:tc>
          <w:tcPr>
            <w:tcW w:w="1450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iCs/>
                <w:sz w:val="24"/>
                <w:szCs w:val="26"/>
              </w:rPr>
              <w:t>Причина отказа</w:t>
            </w:r>
            <w:r w:rsidR="00A76138" w:rsidRPr="00A76138">
              <w:rPr>
                <w:iCs/>
                <w:sz w:val="24"/>
                <w:szCs w:val="26"/>
                <w:vertAlign w:val="superscript"/>
              </w:rPr>
              <w:t>3</w:t>
            </w:r>
          </w:p>
        </w:tc>
        <w:tc>
          <w:tcPr>
            <w:tcW w:w="1739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>Регистрационный номер ответа на заявление</w:t>
            </w:r>
            <w:r w:rsidRPr="00A76138">
              <w:rPr>
                <w:sz w:val="24"/>
                <w:szCs w:val="26"/>
              </w:rPr>
              <w:t xml:space="preserve"> пользователя информации</w:t>
            </w:r>
          </w:p>
        </w:tc>
        <w:tc>
          <w:tcPr>
            <w:tcW w:w="1625" w:type="dxa"/>
          </w:tcPr>
          <w:p w:rsidR="008255C5" w:rsidRPr="00A76138" w:rsidRDefault="00A76138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>Способ доставки ответа на заявление пользователя информации</w:t>
            </w:r>
          </w:p>
        </w:tc>
        <w:tc>
          <w:tcPr>
            <w:tcW w:w="1709" w:type="dxa"/>
          </w:tcPr>
          <w:p w:rsidR="008255C5" w:rsidRPr="00A76138" w:rsidRDefault="00A76138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>Дата отправки копий запрашиваемых документов по почте</w:t>
            </w:r>
          </w:p>
        </w:tc>
        <w:tc>
          <w:tcPr>
            <w:tcW w:w="1835" w:type="dxa"/>
          </w:tcPr>
          <w:p w:rsidR="008255C5" w:rsidRPr="00A76138" w:rsidRDefault="00A76138" w:rsidP="00A76138">
            <w:pPr>
              <w:ind w:right="45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iCs/>
                <w:sz w:val="24"/>
                <w:szCs w:val="26"/>
              </w:rPr>
              <w:t xml:space="preserve">Исполнитель </w:t>
            </w:r>
            <w:r w:rsidRPr="00A76138">
              <w:rPr>
                <w:iCs/>
                <w:sz w:val="24"/>
                <w:szCs w:val="26"/>
                <w:vertAlign w:val="superscript"/>
              </w:rPr>
              <w:t>4</w:t>
            </w:r>
          </w:p>
        </w:tc>
      </w:tr>
      <w:tr w:rsidR="00A76138" w:rsidRPr="00A76138" w:rsidTr="00A76138">
        <w:trPr>
          <w:trHeight w:val="282"/>
        </w:trPr>
        <w:tc>
          <w:tcPr>
            <w:tcW w:w="56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450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491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385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73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450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73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625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70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835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</w:tr>
    </w:tbl>
    <w:p w:rsidR="004F55C6" w:rsidRPr="004F55C6" w:rsidRDefault="004F55C6" w:rsidP="004F55C6">
      <w:pPr>
        <w:pStyle w:val="a4"/>
        <w:shd w:val="clear" w:color="auto" w:fill="FFFFFF"/>
        <w:ind w:left="0" w:right="-1"/>
        <w:jc w:val="both"/>
      </w:pPr>
    </w:p>
    <w:p w:rsidR="004B33A8" w:rsidRPr="006A7675" w:rsidRDefault="004B33A8" w:rsidP="002C23A9">
      <w:pPr>
        <w:pStyle w:val="a4"/>
        <w:numPr>
          <w:ilvl w:val="0"/>
          <w:numId w:val="20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 w:rsidRPr="006A7675">
        <w:rPr>
          <w:sz w:val="22"/>
          <w:szCs w:val="22"/>
        </w:rPr>
        <w:t>Указывает</w:t>
      </w:r>
      <w:r w:rsidR="00A76138" w:rsidRPr="006A7675">
        <w:rPr>
          <w:sz w:val="22"/>
          <w:szCs w:val="22"/>
        </w:rPr>
        <w:t>ся</w:t>
      </w:r>
      <w:r w:rsidRPr="006A7675">
        <w:rPr>
          <w:sz w:val="22"/>
          <w:szCs w:val="22"/>
        </w:rPr>
        <w:t xml:space="preserve"> дата поступлени</w:t>
      </w:r>
      <w:r w:rsidR="00A76138" w:rsidRPr="006A7675">
        <w:rPr>
          <w:sz w:val="22"/>
          <w:szCs w:val="22"/>
        </w:rPr>
        <w:t>я</w:t>
      </w:r>
      <w:r w:rsidRPr="006A7675">
        <w:rPr>
          <w:sz w:val="22"/>
          <w:szCs w:val="22"/>
        </w:rPr>
        <w:t xml:space="preserve">  </w:t>
      </w:r>
      <w:r w:rsidRPr="006A7675">
        <w:rPr>
          <w:iCs/>
          <w:sz w:val="22"/>
          <w:szCs w:val="22"/>
        </w:rPr>
        <w:t>к</w:t>
      </w:r>
      <w:r w:rsidRPr="006A7675">
        <w:rPr>
          <w:i/>
          <w:iCs/>
          <w:sz w:val="22"/>
          <w:szCs w:val="22"/>
        </w:rPr>
        <w:t xml:space="preserve"> </w:t>
      </w:r>
      <w:r w:rsidR="00A76138" w:rsidRPr="006A7675">
        <w:rPr>
          <w:sz w:val="22"/>
          <w:szCs w:val="22"/>
        </w:rPr>
        <w:t>ли</w:t>
      </w:r>
      <w:r w:rsidRPr="006A7675">
        <w:rPr>
          <w:sz w:val="22"/>
          <w:szCs w:val="22"/>
        </w:rPr>
        <w:t>цу</w:t>
      </w:r>
      <w:r w:rsidR="00A76138" w:rsidRPr="006A7675">
        <w:rPr>
          <w:sz w:val="22"/>
          <w:szCs w:val="22"/>
        </w:rPr>
        <w:t>,</w:t>
      </w:r>
      <w:r w:rsidRPr="006A7675">
        <w:rPr>
          <w:sz w:val="22"/>
          <w:szCs w:val="22"/>
        </w:rPr>
        <w:t xml:space="preserve"> ответственному за ознакомление пользователей информации с  инфор</w:t>
      </w:r>
      <w:r w:rsidR="00A76138" w:rsidRPr="006A7675">
        <w:rPr>
          <w:sz w:val="22"/>
          <w:szCs w:val="22"/>
        </w:rPr>
        <w:t xml:space="preserve">мацией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  <w:r w:rsidRPr="006A7675">
        <w:rPr>
          <w:sz w:val="22"/>
          <w:szCs w:val="22"/>
        </w:rPr>
        <w:t xml:space="preserve">, заявления о </w:t>
      </w:r>
      <w:r w:rsidR="00A76138" w:rsidRPr="006A7675">
        <w:rPr>
          <w:sz w:val="22"/>
          <w:szCs w:val="22"/>
        </w:rPr>
        <w:t>предоставлении</w:t>
      </w:r>
      <w:r w:rsidRPr="006A7675">
        <w:rPr>
          <w:sz w:val="22"/>
          <w:szCs w:val="22"/>
        </w:rPr>
        <w:t xml:space="preserve"> копий документов, содержащих информацию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</w:p>
    <w:p w:rsidR="004B33A8" w:rsidRPr="006A7675" w:rsidRDefault="004B33A8" w:rsidP="002C23A9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6" w:lineRule="exact"/>
        <w:ind w:left="0" w:right="-1" w:firstLine="0"/>
        <w:jc w:val="both"/>
        <w:rPr>
          <w:sz w:val="22"/>
          <w:szCs w:val="22"/>
        </w:rPr>
      </w:pPr>
      <w:proofErr w:type="gramStart"/>
      <w:r w:rsidRPr="006A7675">
        <w:rPr>
          <w:sz w:val="22"/>
          <w:szCs w:val="22"/>
        </w:rPr>
        <w:t>Указывает</w:t>
      </w:r>
      <w:r w:rsidR="002C23A9" w:rsidRPr="006A7675">
        <w:rPr>
          <w:sz w:val="22"/>
          <w:szCs w:val="22"/>
        </w:rPr>
        <w:t>ся</w:t>
      </w:r>
      <w:r w:rsidRPr="006A7675">
        <w:rPr>
          <w:sz w:val="22"/>
          <w:szCs w:val="22"/>
        </w:rPr>
        <w:t xml:space="preserve"> фамилия, имя, отчество </w:t>
      </w:r>
      <w:r w:rsidR="002C23A9" w:rsidRPr="006A7675">
        <w:rPr>
          <w:sz w:val="22"/>
          <w:szCs w:val="22"/>
        </w:rPr>
        <w:t>(п</w:t>
      </w:r>
      <w:r w:rsidRPr="006A7675">
        <w:rPr>
          <w:sz w:val="22"/>
          <w:szCs w:val="22"/>
        </w:rPr>
        <w:t xml:space="preserve">ри наличии) гражданина (физического липа), </w:t>
      </w:r>
      <w:r w:rsidR="002C23A9" w:rsidRPr="006A7675">
        <w:rPr>
          <w:sz w:val="22"/>
          <w:szCs w:val="22"/>
        </w:rPr>
        <w:t>л</w:t>
      </w:r>
      <w:r w:rsidRPr="006A7675">
        <w:rPr>
          <w:sz w:val="22"/>
          <w:szCs w:val="22"/>
        </w:rPr>
        <w:t>ибо наименование организа</w:t>
      </w:r>
      <w:r w:rsidR="002C23A9" w:rsidRPr="006A7675">
        <w:rPr>
          <w:sz w:val="22"/>
          <w:szCs w:val="22"/>
        </w:rPr>
        <w:t>ции (юридического лица), общественного</w:t>
      </w:r>
      <w:r w:rsidRPr="006A7675">
        <w:rPr>
          <w:sz w:val="22"/>
          <w:szCs w:val="22"/>
        </w:rPr>
        <w:t xml:space="preserve"> объе</w:t>
      </w:r>
      <w:r w:rsidR="002C23A9" w:rsidRPr="006A7675">
        <w:rPr>
          <w:sz w:val="22"/>
          <w:szCs w:val="22"/>
        </w:rPr>
        <w:t>ди</w:t>
      </w:r>
      <w:r w:rsidRPr="006A7675">
        <w:rPr>
          <w:sz w:val="22"/>
          <w:szCs w:val="22"/>
        </w:rPr>
        <w:t>нения</w:t>
      </w:r>
      <w:r w:rsidR="002C23A9" w:rsidRPr="006A7675">
        <w:rPr>
          <w:sz w:val="22"/>
          <w:szCs w:val="22"/>
        </w:rPr>
        <w:t>,</w:t>
      </w:r>
      <w:r w:rsidRPr="006A7675">
        <w:rPr>
          <w:sz w:val="22"/>
          <w:szCs w:val="22"/>
        </w:rPr>
        <w:t xml:space="preserve"> государственного органа, </w:t>
      </w:r>
      <w:r w:rsidR="002C23A9" w:rsidRPr="006A7675">
        <w:rPr>
          <w:sz w:val="22"/>
          <w:szCs w:val="22"/>
        </w:rPr>
        <w:t>органа</w:t>
      </w:r>
      <w:r w:rsidRPr="006A7675">
        <w:rPr>
          <w:sz w:val="22"/>
          <w:szCs w:val="22"/>
        </w:rPr>
        <w:t xml:space="preserve"> местного самоуправления, подавшего заявление о предоставлении инф</w:t>
      </w:r>
      <w:r w:rsidR="002C23A9" w:rsidRPr="006A7675">
        <w:rPr>
          <w:sz w:val="22"/>
          <w:szCs w:val="22"/>
        </w:rPr>
        <w:t xml:space="preserve">ормации о деятельности Администрации </w:t>
      </w:r>
      <w:r w:rsidRPr="006A7675">
        <w:rPr>
          <w:sz w:val="22"/>
          <w:szCs w:val="22"/>
        </w:rPr>
        <w:t>муниципального образования</w:t>
      </w:r>
      <w:r w:rsidR="002C23A9" w:rsidRPr="006A7675">
        <w:rPr>
          <w:sz w:val="22"/>
          <w:szCs w:val="22"/>
        </w:rPr>
        <w:t>.</w:t>
      </w:r>
      <w:proofErr w:type="gramEnd"/>
      <w:r w:rsidRPr="006A7675">
        <w:rPr>
          <w:sz w:val="22"/>
          <w:szCs w:val="22"/>
        </w:rPr>
        <w:t xml:space="preserve"> Так</w:t>
      </w:r>
      <w:r w:rsidR="002C23A9" w:rsidRPr="006A7675">
        <w:rPr>
          <w:sz w:val="22"/>
          <w:szCs w:val="22"/>
        </w:rPr>
        <w:t>ж</w:t>
      </w:r>
      <w:r w:rsidRPr="006A7675">
        <w:rPr>
          <w:sz w:val="22"/>
          <w:szCs w:val="22"/>
        </w:rPr>
        <w:t>е может указываться законный представитель заявителя</w:t>
      </w:r>
      <w:r w:rsidR="002C23A9" w:rsidRPr="006A7675">
        <w:rPr>
          <w:sz w:val="22"/>
          <w:szCs w:val="22"/>
        </w:rPr>
        <w:t>.</w:t>
      </w:r>
    </w:p>
    <w:p w:rsidR="004B33A8" w:rsidRPr="006A7675" w:rsidRDefault="004B33A8" w:rsidP="002C23A9">
      <w:pPr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6" w:lineRule="exact"/>
        <w:ind w:left="0" w:right="-1" w:firstLine="0"/>
        <w:jc w:val="both"/>
        <w:rPr>
          <w:sz w:val="22"/>
          <w:szCs w:val="22"/>
        </w:rPr>
      </w:pPr>
      <w:r w:rsidRPr="006A7675">
        <w:rPr>
          <w:sz w:val="22"/>
          <w:szCs w:val="22"/>
        </w:rPr>
        <w:t xml:space="preserve">В случае отказа в предоставлении копий запрашиваемых </w:t>
      </w:r>
      <w:r w:rsidR="002C23A9" w:rsidRPr="006A7675">
        <w:rPr>
          <w:sz w:val="22"/>
          <w:szCs w:val="22"/>
        </w:rPr>
        <w:t>документов</w:t>
      </w:r>
      <w:r w:rsidRPr="006A7675">
        <w:rPr>
          <w:sz w:val="22"/>
          <w:szCs w:val="22"/>
        </w:rPr>
        <w:t xml:space="preserve"> о деятельности </w:t>
      </w:r>
      <w:r w:rsidR="006A7675" w:rsidRPr="006A7675">
        <w:rPr>
          <w:sz w:val="22"/>
          <w:szCs w:val="22"/>
        </w:rPr>
        <w:t xml:space="preserve">органов местного самоуправления </w:t>
      </w:r>
      <w:r w:rsidR="002C23A9" w:rsidRPr="006A7675">
        <w:rPr>
          <w:sz w:val="22"/>
          <w:szCs w:val="22"/>
        </w:rPr>
        <w:t xml:space="preserve">указывается причина отказа в </w:t>
      </w:r>
      <w:r w:rsidRPr="006A7675">
        <w:rPr>
          <w:sz w:val="22"/>
          <w:szCs w:val="22"/>
        </w:rPr>
        <w:t>предоставлении коп</w:t>
      </w:r>
      <w:r w:rsidR="002C23A9" w:rsidRPr="006A7675">
        <w:rPr>
          <w:sz w:val="22"/>
          <w:szCs w:val="22"/>
        </w:rPr>
        <w:t>ий</w:t>
      </w:r>
      <w:r w:rsidRPr="006A7675">
        <w:rPr>
          <w:sz w:val="22"/>
          <w:szCs w:val="22"/>
        </w:rPr>
        <w:t xml:space="preserve"> запрашиваемых документов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  <w:r w:rsidR="002C23A9" w:rsidRPr="006A7675">
        <w:rPr>
          <w:sz w:val="22"/>
          <w:szCs w:val="22"/>
        </w:rPr>
        <w:t>.</w:t>
      </w:r>
    </w:p>
    <w:p w:rsidR="004B33A8" w:rsidRPr="006A7675" w:rsidRDefault="004B33A8" w:rsidP="002C23A9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6" w:lineRule="exact"/>
        <w:ind w:left="0" w:firstLine="0"/>
        <w:jc w:val="both"/>
        <w:rPr>
          <w:sz w:val="22"/>
          <w:szCs w:val="22"/>
        </w:rPr>
      </w:pPr>
      <w:r w:rsidRPr="006A7675">
        <w:rPr>
          <w:sz w:val="22"/>
          <w:szCs w:val="22"/>
        </w:rPr>
        <w:t xml:space="preserve">Указывается </w:t>
      </w:r>
      <w:r w:rsidR="002C23A9" w:rsidRPr="006A7675">
        <w:rPr>
          <w:sz w:val="22"/>
          <w:szCs w:val="22"/>
        </w:rPr>
        <w:t>лицо</w:t>
      </w:r>
      <w:r w:rsidRPr="006A7675">
        <w:rPr>
          <w:sz w:val="22"/>
          <w:szCs w:val="22"/>
        </w:rPr>
        <w:t>, ответственное за ознакомление пользова</w:t>
      </w:r>
      <w:r w:rsidR="002C23A9" w:rsidRPr="006A7675">
        <w:rPr>
          <w:sz w:val="22"/>
          <w:szCs w:val="22"/>
        </w:rPr>
        <w:t xml:space="preserve">телей информации с информацией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</w:p>
    <w:sectPr w:rsidR="004B33A8" w:rsidRPr="006A7675" w:rsidSect="004F55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AB" w:rsidRDefault="00D734AB" w:rsidP="009E6B15">
      <w:r>
        <w:separator/>
      </w:r>
    </w:p>
  </w:endnote>
  <w:endnote w:type="continuationSeparator" w:id="0">
    <w:p w:rsidR="00D734AB" w:rsidRDefault="00D734AB" w:rsidP="009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AB" w:rsidRDefault="00D734AB" w:rsidP="009E6B15">
      <w:r>
        <w:separator/>
      </w:r>
    </w:p>
  </w:footnote>
  <w:footnote w:type="continuationSeparator" w:id="0">
    <w:p w:rsidR="00D734AB" w:rsidRDefault="00D734AB" w:rsidP="009E6B15">
      <w:r>
        <w:continuationSeparator/>
      </w:r>
    </w:p>
  </w:footnote>
  <w:footnote w:id="1">
    <w:p w:rsidR="0017493B" w:rsidRDefault="0017493B" w:rsidP="0017493B">
      <w:pPr>
        <w:pStyle w:val="ac"/>
        <w:ind w:firstLine="540"/>
        <w:jc w:val="both"/>
      </w:pPr>
      <w:r>
        <w:rPr>
          <w:rStyle w:val="ae"/>
        </w:rPr>
        <w:footnoteRef/>
      </w:r>
      <w:r>
        <w:t xml:space="preserve"> При наличии у органа местного самоуправления, технической возможности.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3262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E6B15" w:rsidRPr="009A655E" w:rsidRDefault="009E6B15">
        <w:pPr>
          <w:pStyle w:val="a5"/>
          <w:jc w:val="center"/>
          <w:rPr>
            <w:sz w:val="24"/>
          </w:rPr>
        </w:pPr>
        <w:r w:rsidRPr="009A655E">
          <w:rPr>
            <w:sz w:val="24"/>
          </w:rPr>
          <w:fldChar w:fldCharType="begin"/>
        </w:r>
        <w:r w:rsidRPr="009A655E">
          <w:rPr>
            <w:sz w:val="24"/>
          </w:rPr>
          <w:instrText>PAGE   \* MERGEFORMAT</w:instrText>
        </w:r>
        <w:r w:rsidRPr="009A655E">
          <w:rPr>
            <w:sz w:val="24"/>
          </w:rPr>
          <w:fldChar w:fldCharType="separate"/>
        </w:r>
        <w:r w:rsidR="003F7C20">
          <w:rPr>
            <w:noProof/>
            <w:sz w:val="24"/>
          </w:rPr>
          <w:t>2</w:t>
        </w:r>
        <w:r w:rsidRPr="009A655E">
          <w:rPr>
            <w:sz w:val="24"/>
          </w:rPr>
          <w:fldChar w:fldCharType="end"/>
        </w:r>
      </w:p>
    </w:sdtContent>
  </w:sdt>
  <w:p w:rsidR="009E6B15" w:rsidRDefault="009E6B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D8F4B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F36EF"/>
    <w:multiLevelType w:val="singleLevel"/>
    <w:tmpl w:val="70328880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06A818FD"/>
    <w:multiLevelType w:val="singleLevel"/>
    <w:tmpl w:val="BBDECA6C"/>
    <w:lvl w:ilvl="0">
      <w:start w:val="1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07BF4DAD"/>
    <w:multiLevelType w:val="singleLevel"/>
    <w:tmpl w:val="43603DBA"/>
    <w:lvl w:ilvl="0">
      <w:start w:val="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0C640DD5"/>
    <w:multiLevelType w:val="singleLevel"/>
    <w:tmpl w:val="9F30A300"/>
    <w:lvl w:ilvl="0">
      <w:start w:val="19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1F7F73B9"/>
    <w:multiLevelType w:val="singleLevel"/>
    <w:tmpl w:val="A6160BE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22973F89"/>
    <w:multiLevelType w:val="singleLevel"/>
    <w:tmpl w:val="7E0C0A36"/>
    <w:lvl w:ilvl="0">
      <w:start w:val="13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26CB6B6A"/>
    <w:multiLevelType w:val="hybridMultilevel"/>
    <w:tmpl w:val="3DE274A6"/>
    <w:lvl w:ilvl="0" w:tplc="9E5E17F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>
    <w:nsid w:val="2D4618B9"/>
    <w:multiLevelType w:val="singleLevel"/>
    <w:tmpl w:val="5916155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31E83C84"/>
    <w:multiLevelType w:val="singleLevel"/>
    <w:tmpl w:val="A15CB9D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C4E7758"/>
    <w:multiLevelType w:val="singleLevel"/>
    <w:tmpl w:val="58089EE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6A5C10A7"/>
    <w:multiLevelType w:val="singleLevel"/>
    <w:tmpl w:val="F91AECD4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6B0F5DBD"/>
    <w:multiLevelType w:val="singleLevel"/>
    <w:tmpl w:val="C6C63358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6CF6629B"/>
    <w:multiLevelType w:val="hybridMultilevel"/>
    <w:tmpl w:val="2EA4D8C8"/>
    <w:lvl w:ilvl="0" w:tplc="9D5EBFC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D5A84"/>
    <w:multiLevelType w:val="hybridMultilevel"/>
    <w:tmpl w:val="D3448526"/>
    <w:lvl w:ilvl="0" w:tplc="1F22CA48">
      <w:start w:val="2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>
    <w:nsid w:val="6FD346F7"/>
    <w:multiLevelType w:val="singleLevel"/>
    <w:tmpl w:val="5240C6BC"/>
    <w:lvl w:ilvl="0">
      <w:start w:val="6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16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11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*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CD"/>
    <w:rsid w:val="00026B20"/>
    <w:rsid w:val="00046552"/>
    <w:rsid w:val="00046F62"/>
    <w:rsid w:val="00051390"/>
    <w:rsid w:val="00071F55"/>
    <w:rsid w:val="0007377A"/>
    <w:rsid w:val="000C00C7"/>
    <w:rsid w:val="000C2899"/>
    <w:rsid w:val="000E261C"/>
    <w:rsid w:val="000F235D"/>
    <w:rsid w:val="00110902"/>
    <w:rsid w:val="00136167"/>
    <w:rsid w:val="0017493B"/>
    <w:rsid w:val="001D45D9"/>
    <w:rsid w:val="001E1D6D"/>
    <w:rsid w:val="001E4111"/>
    <w:rsid w:val="0021463A"/>
    <w:rsid w:val="00225501"/>
    <w:rsid w:val="002504D1"/>
    <w:rsid w:val="002613AB"/>
    <w:rsid w:val="002A507E"/>
    <w:rsid w:val="002B4A8F"/>
    <w:rsid w:val="002C23A9"/>
    <w:rsid w:val="002E3D63"/>
    <w:rsid w:val="0032041E"/>
    <w:rsid w:val="00336CAE"/>
    <w:rsid w:val="00342C28"/>
    <w:rsid w:val="00355836"/>
    <w:rsid w:val="003566DF"/>
    <w:rsid w:val="00366D43"/>
    <w:rsid w:val="00367398"/>
    <w:rsid w:val="003972CA"/>
    <w:rsid w:val="003C6175"/>
    <w:rsid w:val="003D218F"/>
    <w:rsid w:val="003D751C"/>
    <w:rsid w:val="003E0B4E"/>
    <w:rsid w:val="003F038B"/>
    <w:rsid w:val="003F048A"/>
    <w:rsid w:val="003F2660"/>
    <w:rsid w:val="003F7C20"/>
    <w:rsid w:val="00422AA2"/>
    <w:rsid w:val="004349F7"/>
    <w:rsid w:val="004423C0"/>
    <w:rsid w:val="004B33A8"/>
    <w:rsid w:val="004B36A3"/>
    <w:rsid w:val="004B3FA4"/>
    <w:rsid w:val="004B7F26"/>
    <w:rsid w:val="004F55C6"/>
    <w:rsid w:val="005008FE"/>
    <w:rsid w:val="00524536"/>
    <w:rsid w:val="00544577"/>
    <w:rsid w:val="0054697D"/>
    <w:rsid w:val="00565EAF"/>
    <w:rsid w:val="005779BC"/>
    <w:rsid w:val="00587A1A"/>
    <w:rsid w:val="00594985"/>
    <w:rsid w:val="005B3445"/>
    <w:rsid w:val="005B6373"/>
    <w:rsid w:val="005E32C2"/>
    <w:rsid w:val="0060637E"/>
    <w:rsid w:val="00676104"/>
    <w:rsid w:val="006A7675"/>
    <w:rsid w:val="006B589F"/>
    <w:rsid w:val="006C678F"/>
    <w:rsid w:val="00713713"/>
    <w:rsid w:val="007201ED"/>
    <w:rsid w:val="00723CA4"/>
    <w:rsid w:val="007720FC"/>
    <w:rsid w:val="007A6D35"/>
    <w:rsid w:val="008028F8"/>
    <w:rsid w:val="00806EC5"/>
    <w:rsid w:val="008255C5"/>
    <w:rsid w:val="008734FF"/>
    <w:rsid w:val="008760DE"/>
    <w:rsid w:val="00882807"/>
    <w:rsid w:val="00894982"/>
    <w:rsid w:val="008A5587"/>
    <w:rsid w:val="008B5C88"/>
    <w:rsid w:val="008E67AE"/>
    <w:rsid w:val="00911099"/>
    <w:rsid w:val="00933FCD"/>
    <w:rsid w:val="00945144"/>
    <w:rsid w:val="00976882"/>
    <w:rsid w:val="00984CFF"/>
    <w:rsid w:val="009A3119"/>
    <w:rsid w:val="009A655E"/>
    <w:rsid w:val="009B3CB9"/>
    <w:rsid w:val="009B5202"/>
    <w:rsid w:val="009D2666"/>
    <w:rsid w:val="009E6B15"/>
    <w:rsid w:val="009F73F2"/>
    <w:rsid w:val="009F7B0A"/>
    <w:rsid w:val="00A10926"/>
    <w:rsid w:val="00A14A4A"/>
    <w:rsid w:val="00A31EF7"/>
    <w:rsid w:val="00A3412E"/>
    <w:rsid w:val="00A34A05"/>
    <w:rsid w:val="00A40116"/>
    <w:rsid w:val="00A70AE5"/>
    <w:rsid w:val="00A7250E"/>
    <w:rsid w:val="00A76138"/>
    <w:rsid w:val="00A815CC"/>
    <w:rsid w:val="00AC05EC"/>
    <w:rsid w:val="00AC52F1"/>
    <w:rsid w:val="00AE57F2"/>
    <w:rsid w:val="00B1176C"/>
    <w:rsid w:val="00B3011D"/>
    <w:rsid w:val="00B46AD5"/>
    <w:rsid w:val="00BA131A"/>
    <w:rsid w:val="00BA24ED"/>
    <w:rsid w:val="00BB2512"/>
    <w:rsid w:val="00BB613B"/>
    <w:rsid w:val="00BB6BE7"/>
    <w:rsid w:val="00BC25D8"/>
    <w:rsid w:val="00BC48F9"/>
    <w:rsid w:val="00BC6550"/>
    <w:rsid w:val="00BD212B"/>
    <w:rsid w:val="00BD5A39"/>
    <w:rsid w:val="00BE5180"/>
    <w:rsid w:val="00C10836"/>
    <w:rsid w:val="00C10EE2"/>
    <w:rsid w:val="00C317D6"/>
    <w:rsid w:val="00C71CEA"/>
    <w:rsid w:val="00C75FB1"/>
    <w:rsid w:val="00C94158"/>
    <w:rsid w:val="00C9755D"/>
    <w:rsid w:val="00CD1CBA"/>
    <w:rsid w:val="00CD517F"/>
    <w:rsid w:val="00D05DBB"/>
    <w:rsid w:val="00D13493"/>
    <w:rsid w:val="00D60DA6"/>
    <w:rsid w:val="00D734AB"/>
    <w:rsid w:val="00D91085"/>
    <w:rsid w:val="00D923F8"/>
    <w:rsid w:val="00DA7C90"/>
    <w:rsid w:val="00DB0800"/>
    <w:rsid w:val="00DB536B"/>
    <w:rsid w:val="00DC0EDB"/>
    <w:rsid w:val="00DD6A57"/>
    <w:rsid w:val="00E01194"/>
    <w:rsid w:val="00E13ACD"/>
    <w:rsid w:val="00E3417B"/>
    <w:rsid w:val="00E54B63"/>
    <w:rsid w:val="00E54BDB"/>
    <w:rsid w:val="00E61187"/>
    <w:rsid w:val="00E64DCD"/>
    <w:rsid w:val="00E75DDC"/>
    <w:rsid w:val="00EA6F83"/>
    <w:rsid w:val="00EF2318"/>
    <w:rsid w:val="00F10B50"/>
    <w:rsid w:val="00FB66EB"/>
    <w:rsid w:val="00FC69F2"/>
    <w:rsid w:val="00FD6E80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CD"/>
    <w:rPr>
      <w:lang w:eastAsia="ru-RU"/>
    </w:rPr>
  </w:style>
  <w:style w:type="paragraph" w:styleId="1">
    <w:name w:val="heading 1"/>
    <w:basedOn w:val="a"/>
    <w:next w:val="a"/>
    <w:link w:val="10"/>
    <w:qFormat/>
    <w:rsid w:val="00945144"/>
    <w:pPr>
      <w:keepNext/>
      <w:numPr>
        <w:numId w:val="3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94514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9">
    <w:name w:val="heading 9"/>
    <w:basedOn w:val="a"/>
    <w:next w:val="a"/>
    <w:link w:val="90"/>
    <w:qFormat/>
    <w:rsid w:val="009451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144"/>
    <w:rPr>
      <w:b/>
      <w:sz w:val="26"/>
      <w:lang w:eastAsia="ar-SA"/>
    </w:rPr>
  </w:style>
  <w:style w:type="character" w:customStyle="1" w:styleId="30">
    <w:name w:val="Заголовок 3 Знак"/>
    <w:basedOn w:val="a0"/>
    <w:link w:val="3"/>
    <w:rsid w:val="0094514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945144"/>
    <w:rPr>
      <w:rFonts w:ascii="Arial" w:hAnsi="Arial" w:cs="Arial"/>
      <w:sz w:val="22"/>
      <w:szCs w:val="22"/>
      <w:lang w:eastAsia="ar-SA"/>
    </w:rPr>
  </w:style>
  <w:style w:type="paragraph" w:styleId="a3">
    <w:name w:val="No Spacing"/>
    <w:qFormat/>
    <w:rsid w:val="0094514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E64DC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7720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B15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B15"/>
    <w:rPr>
      <w:lang w:eastAsia="ru-RU"/>
    </w:rPr>
  </w:style>
  <w:style w:type="table" w:styleId="a9">
    <w:name w:val="Table Grid"/>
    <w:basedOn w:val="a1"/>
    <w:uiPriority w:val="59"/>
    <w:rsid w:val="00825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2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5D8"/>
    <w:rPr>
      <w:rFonts w:ascii="Tahoma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rsid w:val="004B3FA4"/>
    <w:rPr>
      <w:lang w:val="x-none" w:eastAsia="x-none"/>
    </w:rPr>
  </w:style>
  <w:style w:type="character" w:customStyle="1" w:styleId="ad">
    <w:name w:val="Текст сноски Знак"/>
    <w:basedOn w:val="a0"/>
    <w:link w:val="ac"/>
    <w:rsid w:val="004B3FA4"/>
    <w:rPr>
      <w:lang w:val="x-none" w:eastAsia="x-none"/>
    </w:rPr>
  </w:style>
  <w:style w:type="character" w:styleId="ae">
    <w:name w:val="footnote reference"/>
    <w:rsid w:val="004B3FA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CD"/>
    <w:rPr>
      <w:lang w:eastAsia="ru-RU"/>
    </w:rPr>
  </w:style>
  <w:style w:type="paragraph" w:styleId="1">
    <w:name w:val="heading 1"/>
    <w:basedOn w:val="a"/>
    <w:next w:val="a"/>
    <w:link w:val="10"/>
    <w:qFormat/>
    <w:rsid w:val="00945144"/>
    <w:pPr>
      <w:keepNext/>
      <w:numPr>
        <w:numId w:val="3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94514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9">
    <w:name w:val="heading 9"/>
    <w:basedOn w:val="a"/>
    <w:next w:val="a"/>
    <w:link w:val="90"/>
    <w:qFormat/>
    <w:rsid w:val="009451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144"/>
    <w:rPr>
      <w:b/>
      <w:sz w:val="26"/>
      <w:lang w:eastAsia="ar-SA"/>
    </w:rPr>
  </w:style>
  <w:style w:type="character" w:customStyle="1" w:styleId="30">
    <w:name w:val="Заголовок 3 Знак"/>
    <w:basedOn w:val="a0"/>
    <w:link w:val="3"/>
    <w:rsid w:val="0094514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945144"/>
    <w:rPr>
      <w:rFonts w:ascii="Arial" w:hAnsi="Arial" w:cs="Arial"/>
      <w:sz w:val="22"/>
      <w:szCs w:val="22"/>
      <w:lang w:eastAsia="ar-SA"/>
    </w:rPr>
  </w:style>
  <w:style w:type="paragraph" w:styleId="a3">
    <w:name w:val="No Spacing"/>
    <w:qFormat/>
    <w:rsid w:val="0094514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E64DC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7720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B15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B15"/>
    <w:rPr>
      <w:lang w:eastAsia="ru-RU"/>
    </w:rPr>
  </w:style>
  <w:style w:type="table" w:styleId="a9">
    <w:name w:val="Table Grid"/>
    <w:basedOn w:val="a1"/>
    <w:uiPriority w:val="59"/>
    <w:rsid w:val="00825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2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5D8"/>
    <w:rPr>
      <w:rFonts w:ascii="Tahoma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rsid w:val="004B3FA4"/>
    <w:rPr>
      <w:lang w:val="x-none" w:eastAsia="x-none"/>
    </w:rPr>
  </w:style>
  <w:style w:type="character" w:customStyle="1" w:styleId="ad">
    <w:name w:val="Текст сноски Знак"/>
    <w:basedOn w:val="a0"/>
    <w:link w:val="ac"/>
    <w:rsid w:val="004B3FA4"/>
    <w:rPr>
      <w:lang w:val="x-none" w:eastAsia="x-none"/>
    </w:rPr>
  </w:style>
  <w:style w:type="character" w:styleId="ae">
    <w:name w:val="footnote reference"/>
    <w:rsid w:val="004B3F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B10C-6E6E-461A-87CE-5761895D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12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PC1</cp:lastModifiedBy>
  <cp:revision>87</cp:revision>
  <cp:lastPrinted>2021-03-24T05:51:00Z</cp:lastPrinted>
  <dcterms:created xsi:type="dcterms:W3CDTF">2021-03-11T09:11:00Z</dcterms:created>
  <dcterms:modified xsi:type="dcterms:W3CDTF">2021-07-05T11:58:00Z</dcterms:modified>
</cp:coreProperties>
</file>