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C9" w:rsidRDefault="00157BC9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C5A49" w:rsidRDefault="006C5A49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15.03.2022г.-30.03.2022г.              </w:t>
      </w:r>
      <w:bookmarkStart w:id="0" w:name="_GoBack"/>
      <w:bookmarkEnd w:id="0"/>
      <w:r>
        <w:rPr>
          <w:b/>
          <w:sz w:val="28"/>
          <w:szCs w:val="28"/>
        </w:rPr>
        <w:t xml:space="preserve">  ПРОЕКТ</w:t>
      </w:r>
    </w:p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4D7E1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4D7E11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2163B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марта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00</w:t>
      </w:r>
      <w:r w:rsidR="00EF0630" w:rsidRPr="00EF0630">
        <w:rPr>
          <w:b/>
          <w:sz w:val="28"/>
          <w:szCs w:val="28"/>
        </w:rPr>
        <w:t xml:space="preserve">                         </w:t>
      </w:r>
      <w:r w:rsidR="008B718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ст.</w:t>
      </w:r>
      <w:r w:rsidR="00B93A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Новороговская</w:t>
      </w:r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639B0" w:rsidRPr="007D5187" w:rsidRDefault="00A639B0" w:rsidP="00A639B0">
      <w:pPr>
        <w:ind w:right="2694"/>
        <w:jc w:val="both"/>
        <w:rPr>
          <w:rFonts w:eastAsia="Calibri"/>
          <w:sz w:val="28"/>
          <w:szCs w:val="28"/>
        </w:rPr>
      </w:pPr>
      <w:r w:rsidRPr="00876ABC">
        <w:rPr>
          <w:sz w:val="28"/>
          <w:szCs w:val="28"/>
        </w:rPr>
        <w:t>Об обеспечении надлежащего состояния наружного противопожарного водоснабжения в границах</w:t>
      </w:r>
      <w:r>
        <w:t xml:space="preserve">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 w:rsidR="000C44C9">
        <w:rPr>
          <w:rFonts w:eastAsia="Calibri"/>
          <w:sz w:val="28"/>
          <w:szCs w:val="28"/>
        </w:rPr>
        <w:t>«</w:t>
      </w:r>
      <w:r w:rsidR="004D7E11">
        <w:rPr>
          <w:rFonts w:eastAsia="Calibri"/>
          <w:sz w:val="28"/>
          <w:szCs w:val="28"/>
        </w:rPr>
        <w:t>Новороговское</w:t>
      </w:r>
      <w:r>
        <w:rPr>
          <w:rFonts w:eastAsia="Calibri"/>
          <w:sz w:val="28"/>
          <w:szCs w:val="28"/>
        </w:rPr>
        <w:t xml:space="preserve"> сельское поселение</w:t>
      </w:r>
      <w:r w:rsidR="000C44C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0C44C9">
        <w:rPr>
          <w:rFonts w:eastAsia="Calibri"/>
          <w:sz w:val="28"/>
          <w:szCs w:val="28"/>
        </w:rPr>
        <w:t>Егорлыкского</w:t>
      </w:r>
      <w:r w:rsidRPr="007D5187">
        <w:rPr>
          <w:rFonts w:eastAsia="Calibri"/>
          <w:sz w:val="28"/>
          <w:szCs w:val="28"/>
        </w:rPr>
        <w:t xml:space="preserve"> </w:t>
      </w:r>
      <w:r w:rsidR="004D7E11">
        <w:rPr>
          <w:rFonts w:eastAsia="Calibri"/>
          <w:sz w:val="28"/>
          <w:szCs w:val="28"/>
        </w:rPr>
        <w:t>района</w:t>
      </w:r>
      <w:r w:rsidRPr="007D5187">
        <w:rPr>
          <w:rFonts w:eastAsia="Calibri"/>
          <w:sz w:val="28"/>
          <w:szCs w:val="28"/>
        </w:rPr>
        <w:t xml:space="preserve"> </w:t>
      </w:r>
      <w:r w:rsidR="000C44C9">
        <w:rPr>
          <w:rFonts w:eastAsia="Calibri"/>
          <w:sz w:val="28"/>
          <w:szCs w:val="28"/>
        </w:rPr>
        <w:t>Ростов</w:t>
      </w:r>
      <w:r w:rsidRPr="007D5187">
        <w:rPr>
          <w:rFonts w:eastAsia="Calibri"/>
          <w:sz w:val="28"/>
          <w:szCs w:val="28"/>
        </w:rPr>
        <w:t>ской</w:t>
      </w:r>
      <w:r>
        <w:rPr>
          <w:rFonts w:eastAsia="Calibri"/>
          <w:sz w:val="28"/>
          <w:szCs w:val="28"/>
        </w:rPr>
        <w:t xml:space="preserve"> области.</w:t>
      </w:r>
    </w:p>
    <w:p w:rsidR="00A639B0" w:rsidRPr="005F2FB2" w:rsidRDefault="00A639B0" w:rsidP="00A639B0">
      <w:pPr>
        <w:ind w:right="2694"/>
        <w:jc w:val="both"/>
        <w:rPr>
          <w:rFonts w:eastAsia="Calibri"/>
          <w:sz w:val="16"/>
          <w:szCs w:val="16"/>
        </w:rPr>
      </w:pPr>
    </w:p>
    <w:p w:rsidR="00A639B0" w:rsidRDefault="00A639B0" w:rsidP="00A639B0">
      <w:pPr>
        <w:pStyle w:val="ad"/>
      </w:pPr>
      <w:r>
        <w:t xml:space="preserve">В соответствии с Федеральными законами от 21 декабря 1994 года                № 69-ФЗ «О пожарной безопасности», от 22 июля 2008 года № 123-Ф3 «Технический регламент о требованиях пожарной безопасности», от 07 декабря 2011 года № 416-ФЗ «О водоснабжении и водоотведении»,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="004D7E11">
        <w:t>16</w:t>
      </w:r>
      <w:r>
        <w:t xml:space="preserve"> </w:t>
      </w:r>
      <w:r w:rsidR="004D7E11">
        <w:t>сентября</w:t>
      </w:r>
      <w:r>
        <w:t xml:space="preserve"> 20</w:t>
      </w:r>
      <w:r w:rsidR="004D7E11">
        <w:t>20</w:t>
      </w:r>
      <w:r>
        <w:t xml:space="preserve"> года № </w:t>
      </w:r>
      <w:r w:rsidR="004D7E11">
        <w:t>1479</w:t>
      </w:r>
      <w:r>
        <w:t xml:space="preserve"> «О</w:t>
      </w:r>
      <w:r w:rsidR="004D7E11">
        <w:t>б утверждении Правил</w:t>
      </w:r>
      <w:r>
        <w:t xml:space="preserve"> противопожарно</w:t>
      </w:r>
      <w:r w:rsidR="004D7E11">
        <w:t>го</w:t>
      </w:r>
      <w:r>
        <w:t xml:space="preserve"> режим</w:t>
      </w:r>
      <w:r w:rsidR="004D7E11">
        <w:t>а в Российской Федерации</w:t>
      </w:r>
      <w:r>
        <w:t xml:space="preserve">», в целях обеспечения пожарной безопасности на территории муниципального образования </w:t>
      </w:r>
      <w:r w:rsidR="000C44C9">
        <w:t>«</w:t>
      </w:r>
      <w:r w:rsidR="004D7E11">
        <w:t>Новороговское</w:t>
      </w:r>
      <w:r>
        <w:t xml:space="preserve"> сельское поселение</w:t>
      </w:r>
      <w:r w:rsidR="000C44C9">
        <w:t>»</w:t>
      </w:r>
      <w:r>
        <w:t xml:space="preserve"> </w:t>
      </w:r>
      <w:r w:rsidR="000C44C9">
        <w:t>Егорлыкского</w:t>
      </w:r>
      <w:r>
        <w:t xml:space="preserve">  района </w:t>
      </w:r>
      <w:r w:rsidR="000C44C9">
        <w:t>Ростов</w:t>
      </w:r>
      <w:r>
        <w:t xml:space="preserve">ской области (далее - муниципального образования </w:t>
      </w:r>
      <w:r w:rsidR="000C44C9">
        <w:t>«</w:t>
      </w:r>
      <w:r w:rsidR="004D7E11">
        <w:t>Новор</w:t>
      </w:r>
      <w:r w:rsidR="000C44C9">
        <w:t>огов</w:t>
      </w:r>
      <w:r>
        <w:t>ское сельское  поселение</w:t>
      </w:r>
      <w:r w:rsidR="000C44C9">
        <w:t>»</w:t>
      </w:r>
      <w:r>
        <w:t xml:space="preserve">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водоснабжения, </w:t>
      </w:r>
      <w:r w:rsidR="004D7E11">
        <w:t>А</w:t>
      </w:r>
      <w:r>
        <w:t xml:space="preserve">дминистрация </w:t>
      </w:r>
      <w:r w:rsidR="004D7E11">
        <w:t>Новор</w:t>
      </w:r>
      <w:r w:rsidR="000C44C9">
        <w:t>огов</w:t>
      </w:r>
      <w:r>
        <w:t xml:space="preserve">ского сельского поселения   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0C44C9" w:rsidP="00510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</w:t>
            </w:r>
            <w:r w:rsidR="00FB01B1" w:rsidRPr="00005F39">
              <w:rPr>
                <w:sz w:val="28"/>
                <w:szCs w:val="28"/>
              </w:rPr>
              <w:t>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A639B0" w:rsidRDefault="008B7188" w:rsidP="00A639B0">
      <w:pPr>
        <w:pStyle w:val="ad"/>
      </w:pPr>
      <w:r w:rsidRPr="00DD279B">
        <w:rPr>
          <w:szCs w:val="28"/>
        </w:rPr>
        <w:t xml:space="preserve">         </w:t>
      </w:r>
      <w:r w:rsidR="00A639B0">
        <w:t xml:space="preserve">. 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t>«</w:t>
      </w:r>
      <w:r w:rsidR="00B93A15">
        <w:t>Новор</w:t>
      </w:r>
      <w:r w:rsidR="000C44C9">
        <w:t>огов</w:t>
      </w:r>
      <w:r w:rsidR="00A639B0">
        <w:t>ское сельское поселение</w:t>
      </w:r>
      <w:r w:rsidR="000C44C9">
        <w:t>»</w:t>
      </w:r>
      <w:r w:rsidR="00A639B0">
        <w:t xml:space="preserve"> (Приложение 1).</w:t>
      </w:r>
    </w:p>
    <w:p w:rsidR="007D4536" w:rsidRPr="00A639B0" w:rsidRDefault="00FB01B1" w:rsidP="00A639B0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r w:rsidRPr="00A639B0">
        <w:rPr>
          <w:rFonts w:ascii="Times New Roman" w:hAnsi="Times New Roman"/>
          <w:bCs/>
          <w:sz w:val="28"/>
          <w:szCs w:val="28"/>
        </w:rPr>
        <w:t xml:space="preserve">            </w:t>
      </w:r>
      <w:r w:rsidR="008B7188" w:rsidRPr="00A639B0">
        <w:rPr>
          <w:rFonts w:ascii="Times New Roman" w:hAnsi="Times New Roman"/>
          <w:bCs/>
          <w:sz w:val="28"/>
          <w:szCs w:val="28"/>
        </w:rPr>
        <w:t>2</w:t>
      </w:r>
      <w:r w:rsidR="007D4536" w:rsidRPr="00A639B0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Pr="00A639B0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 w:rsidRPr="00A639B0">
        <w:rPr>
          <w:bCs/>
          <w:sz w:val="28"/>
          <w:szCs w:val="28"/>
        </w:rPr>
        <w:t xml:space="preserve">            </w:t>
      </w:r>
      <w:r w:rsidR="008B7188" w:rsidRPr="00A639B0">
        <w:rPr>
          <w:bCs/>
          <w:sz w:val="28"/>
          <w:szCs w:val="28"/>
        </w:rPr>
        <w:t>3</w:t>
      </w:r>
      <w:r w:rsidR="00C16A71" w:rsidRPr="00A639B0">
        <w:rPr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C16A71" w:rsidRPr="00A639B0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06112A" w:rsidRDefault="00B93A15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>Новор</w:t>
      </w:r>
      <w:r w:rsidR="00C16A71">
        <w:rPr>
          <w:bCs/>
          <w:sz w:val="28"/>
          <w:szCs w:val="28"/>
        </w:rPr>
        <w:t xml:space="preserve">оговского </w:t>
      </w:r>
      <w:r w:rsidR="007D4536" w:rsidRPr="00EF0630">
        <w:rPr>
          <w:bCs/>
          <w:sz w:val="28"/>
          <w:szCs w:val="28"/>
        </w:rPr>
        <w:t>сельского посел</w:t>
      </w:r>
      <w:r w:rsidR="008B7188">
        <w:rPr>
          <w:bCs/>
          <w:sz w:val="28"/>
          <w:szCs w:val="28"/>
        </w:rPr>
        <w:t xml:space="preserve">ения                      </w:t>
      </w:r>
      <w:r>
        <w:rPr>
          <w:bCs/>
          <w:sz w:val="28"/>
          <w:szCs w:val="28"/>
        </w:rPr>
        <w:t>В.Г.Романов</w:t>
      </w:r>
    </w:p>
    <w:p w:rsidR="00A639B0" w:rsidRPr="000C44C9" w:rsidRDefault="00A639B0" w:rsidP="000C44C9">
      <w:pPr>
        <w:jc w:val="right"/>
        <w:rPr>
          <w:sz w:val="28"/>
          <w:szCs w:val="28"/>
        </w:rPr>
      </w:pPr>
      <w:r w:rsidRPr="00D33076">
        <w:rPr>
          <w:sz w:val="28"/>
          <w:szCs w:val="28"/>
        </w:rPr>
        <w:lastRenderedPageBreak/>
        <w:t>Приложение № 1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к </w:t>
      </w:r>
      <w:r w:rsidR="00B93A15" w:rsidRPr="00B93A15">
        <w:rPr>
          <w:sz w:val="28"/>
          <w:szCs w:val="28"/>
        </w:rPr>
        <w:t>П</w:t>
      </w:r>
      <w:r w:rsidRPr="00B93A15">
        <w:rPr>
          <w:sz w:val="28"/>
          <w:szCs w:val="28"/>
        </w:rPr>
        <w:t xml:space="preserve">остановлению </w:t>
      </w:r>
      <w:r w:rsidR="00B93A15">
        <w:rPr>
          <w:sz w:val="28"/>
          <w:szCs w:val="28"/>
        </w:rPr>
        <w:t>А</w:t>
      </w:r>
      <w:r w:rsidRPr="00B93A15">
        <w:rPr>
          <w:sz w:val="28"/>
          <w:szCs w:val="28"/>
        </w:rPr>
        <w:t xml:space="preserve">дминистрации     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</w:t>
      </w:r>
      <w:r w:rsidR="00B93A15">
        <w:rPr>
          <w:sz w:val="28"/>
          <w:szCs w:val="28"/>
        </w:rPr>
        <w:t>Новор</w:t>
      </w:r>
      <w:r w:rsidR="000C44C9" w:rsidRPr="00B93A15">
        <w:rPr>
          <w:sz w:val="28"/>
          <w:szCs w:val="28"/>
        </w:rPr>
        <w:t>огов</w:t>
      </w:r>
      <w:r w:rsidRPr="00B93A15">
        <w:rPr>
          <w:sz w:val="28"/>
          <w:szCs w:val="28"/>
        </w:rPr>
        <w:t>ско</w:t>
      </w:r>
      <w:r w:rsidR="00157BC9">
        <w:rPr>
          <w:sz w:val="28"/>
          <w:szCs w:val="28"/>
        </w:rPr>
        <w:t>го</w:t>
      </w:r>
      <w:r w:rsidRPr="00B93A15">
        <w:rPr>
          <w:sz w:val="28"/>
          <w:szCs w:val="28"/>
        </w:rPr>
        <w:t xml:space="preserve"> сельско</w:t>
      </w:r>
      <w:r w:rsidR="00157BC9">
        <w:rPr>
          <w:sz w:val="28"/>
          <w:szCs w:val="28"/>
        </w:rPr>
        <w:t>го</w:t>
      </w:r>
      <w:r w:rsidRPr="00B93A15">
        <w:rPr>
          <w:sz w:val="28"/>
          <w:szCs w:val="28"/>
        </w:rPr>
        <w:t xml:space="preserve"> поселени</w:t>
      </w:r>
      <w:r w:rsidR="00157BC9">
        <w:rPr>
          <w:sz w:val="28"/>
          <w:szCs w:val="28"/>
        </w:rPr>
        <w:t>я</w:t>
      </w:r>
    </w:p>
    <w:p w:rsidR="00A639B0" w:rsidRPr="00B93A15" w:rsidRDefault="00A639B0" w:rsidP="000C44C9">
      <w:pPr>
        <w:tabs>
          <w:tab w:val="left" w:pos="4995"/>
        </w:tabs>
        <w:ind w:firstLine="5220"/>
        <w:jc w:val="right"/>
        <w:rPr>
          <w:sz w:val="28"/>
          <w:szCs w:val="28"/>
        </w:rPr>
      </w:pPr>
      <w:r w:rsidRPr="00B93A15">
        <w:rPr>
          <w:sz w:val="28"/>
          <w:szCs w:val="28"/>
        </w:rPr>
        <w:t xml:space="preserve">        от </w:t>
      </w:r>
      <w:r w:rsidRPr="00B93A15">
        <w:rPr>
          <w:color w:val="FF0000"/>
          <w:sz w:val="28"/>
          <w:szCs w:val="28"/>
        </w:rPr>
        <w:t xml:space="preserve"> </w:t>
      </w:r>
      <w:r w:rsidR="00B93A15" w:rsidRPr="00B93A15">
        <w:rPr>
          <w:sz w:val="28"/>
          <w:szCs w:val="28"/>
        </w:rPr>
        <w:t>0</w:t>
      </w:r>
      <w:r w:rsidR="000C44C9" w:rsidRPr="00B93A15">
        <w:rPr>
          <w:sz w:val="28"/>
          <w:szCs w:val="28"/>
        </w:rPr>
        <w:t>0.</w:t>
      </w:r>
      <w:r w:rsidR="00B93A15">
        <w:rPr>
          <w:sz w:val="28"/>
          <w:szCs w:val="28"/>
        </w:rPr>
        <w:t>03</w:t>
      </w:r>
      <w:r w:rsidR="000C44C9" w:rsidRPr="00B93A15">
        <w:rPr>
          <w:sz w:val="28"/>
          <w:szCs w:val="28"/>
        </w:rPr>
        <w:t>.202</w:t>
      </w:r>
      <w:r w:rsidR="00B93A15">
        <w:rPr>
          <w:sz w:val="28"/>
          <w:szCs w:val="28"/>
        </w:rPr>
        <w:t>2</w:t>
      </w:r>
      <w:r w:rsidRPr="00B93A15">
        <w:rPr>
          <w:sz w:val="28"/>
          <w:szCs w:val="28"/>
        </w:rPr>
        <w:t xml:space="preserve"> г.</w:t>
      </w:r>
      <w:r w:rsidRPr="00B93A15">
        <w:rPr>
          <w:color w:val="FF0000"/>
          <w:sz w:val="28"/>
          <w:szCs w:val="28"/>
        </w:rPr>
        <w:t xml:space="preserve">   </w:t>
      </w:r>
      <w:r w:rsidR="000C44C9" w:rsidRPr="00B93A15">
        <w:rPr>
          <w:sz w:val="28"/>
          <w:szCs w:val="28"/>
        </w:rPr>
        <w:t xml:space="preserve"> № </w:t>
      </w:r>
      <w:r w:rsidR="00B93A15">
        <w:rPr>
          <w:sz w:val="28"/>
          <w:szCs w:val="28"/>
        </w:rPr>
        <w:t>00</w:t>
      </w:r>
    </w:p>
    <w:p w:rsidR="00A639B0" w:rsidRPr="00B93A15" w:rsidRDefault="00A639B0" w:rsidP="00A639B0">
      <w:pPr>
        <w:jc w:val="center"/>
        <w:rPr>
          <w:sz w:val="28"/>
          <w:szCs w:val="28"/>
        </w:rPr>
      </w:pPr>
    </w:p>
    <w:p w:rsidR="00A639B0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4"/>
          <w:szCs w:val="24"/>
        </w:rPr>
      </w:pPr>
    </w:p>
    <w:p w:rsidR="00A639B0" w:rsidRPr="00D33076" w:rsidRDefault="00A639B0" w:rsidP="00A639B0">
      <w:pPr>
        <w:pStyle w:val="3"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sz w:val="28"/>
          <w:szCs w:val="28"/>
        </w:rPr>
        <w:t>ПОРЯДОК</w:t>
      </w:r>
      <w:bookmarkStart w:id="1" w:name="bookmark0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D33076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b w:val="0"/>
          <w:sz w:val="28"/>
          <w:szCs w:val="28"/>
        </w:rPr>
        <w:t>«</w:t>
      </w:r>
      <w:r w:rsidR="00B93A15">
        <w:rPr>
          <w:b w:val="0"/>
          <w:sz w:val="28"/>
          <w:szCs w:val="28"/>
        </w:rPr>
        <w:t>Новор</w:t>
      </w:r>
      <w:r w:rsidR="000C44C9">
        <w:rPr>
          <w:b w:val="0"/>
          <w:sz w:val="28"/>
          <w:szCs w:val="28"/>
        </w:rPr>
        <w:t>огов</w:t>
      </w:r>
      <w:r w:rsidRPr="00D33076">
        <w:rPr>
          <w:b w:val="0"/>
          <w:sz w:val="28"/>
          <w:szCs w:val="28"/>
        </w:rPr>
        <w:t>ское сельское  поселение</w:t>
      </w:r>
      <w:r w:rsidR="000C44C9">
        <w:rPr>
          <w:b w:val="0"/>
          <w:sz w:val="28"/>
          <w:szCs w:val="28"/>
        </w:rPr>
        <w:t>»</w:t>
      </w:r>
      <w:r w:rsidRPr="00D33076">
        <w:rPr>
          <w:b w:val="0"/>
          <w:sz w:val="28"/>
          <w:szCs w:val="28"/>
        </w:rPr>
        <w:t xml:space="preserve"> </w:t>
      </w:r>
      <w:r w:rsidR="000C44C9">
        <w:rPr>
          <w:b w:val="0"/>
          <w:sz w:val="28"/>
          <w:szCs w:val="28"/>
        </w:rPr>
        <w:t>Егорлык</w:t>
      </w:r>
      <w:r w:rsidRPr="00D33076">
        <w:rPr>
          <w:b w:val="0"/>
          <w:sz w:val="28"/>
          <w:szCs w:val="28"/>
        </w:rPr>
        <w:t xml:space="preserve">ского  района </w:t>
      </w:r>
      <w:r w:rsidR="000C44C9">
        <w:rPr>
          <w:b w:val="0"/>
          <w:sz w:val="28"/>
          <w:szCs w:val="28"/>
        </w:rPr>
        <w:t>Ростов</w:t>
      </w:r>
      <w:r w:rsidRPr="00D33076">
        <w:rPr>
          <w:b w:val="0"/>
          <w:sz w:val="28"/>
          <w:szCs w:val="28"/>
        </w:rPr>
        <w:t>ской области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sz w:val="28"/>
          <w:szCs w:val="28"/>
        </w:rPr>
      </w:pPr>
      <w:r w:rsidRPr="00D33076">
        <w:rPr>
          <w:sz w:val="28"/>
          <w:szCs w:val="28"/>
        </w:rPr>
        <w:t>Общие положения</w:t>
      </w:r>
      <w:bookmarkEnd w:id="1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1.1. Порядок содержания и эксплуатации источников наружного противопожарного водоснабжения в границах муниципального образования </w:t>
      </w:r>
      <w:r w:rsidR="000C44C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0C44C9">
        <w:rPr>
          <w:sz w:val="28"/>
          <w:szCs w:val="28"/>
        </w:rPr>
        <w:t>огов</w:t>
      </w:r>
      <w:r w:rsidRPr="00D33076">
        <w:rPr>
          <w:sz w:val="28"/>
          <w:szCs w:val="28"/>
        </w:rPr>
        <w:t>ское сельское поселение</w:t>
      </w:r>
      <w:r w:rsidR="000C44C9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</w:t>
      </w:r>
      <w:r w:rsidR="000C44C9">
        <w:rPr>
          <w:sz w:val="28"/>
          <w:szCs w:val="28"/>
        </w:rPr>
        <w:t>Егорлык</w:t>
      </w:r>
      <w:r w:rsidRPr="00D33076">
        <w:rPr>
          <w:sz w:val="28"/>
          <w:szCs w:val="28"/>
        </w:rPr>
        <w:t xml:space="preserve">ского  района </w:t>
      </w:r>
      <w:r w:rsidR="000C44C9">
        <w:rPr>
          <w:sz w:val="28"/>
          <w:szCs w:val="28"/>
        </w:rPr>
        <w:t>Ростов</w:t>
      </w:r>
      <w:r w:rsidRPr="00D33076">
        <w:rPr>
          <w:sz w:val="28"/>
          <w:szCs w:val="28"/>
        </w:rPr>
        <w:t xml:space="preserve">ской области (далее - Порядок) разработан в соответствии с Федеральными законами от 22.07.2008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 xml:space="preserve">123-ФЗ "Технический регламент о требованиях пожарной безопасности", от 21.12.1994 </w:t>
      </w:r>
      <w:r w:rsidRPr="00D33076">
        <w:rPr>
          <w:sz w:val="28"/>
          <w:szCs w:val="28"/>
          <w:lang w:eastAsia="en-US" w:bidi="en-US"/>
        </w:rPr>
        <w:t xml:space="preserve">№ </w:t>
      </w:r>
      <w:r w:rsidRPr="00D33076">
        <w:rPr>
          <w:sz w:val="28"/>
          <w:szCs w:val="28"/>
        </w:rPr>
        <w:t>6</w:t>
      </w:r>
      <w:r>
        <w:rPr>
          <w:sz w:val="28"/>
          <w:szCs w:val="28"/>
        </w:rPr>
        <w:t>9-ФЗ "О пожарной безопасности"</w:t>
      </w:r>
      <w:r w:rsidRPr="00D33076">
        <w:rPr>
          <w:sz w:val="28"/>
          <w:szCs w:val="28"/>
        </w:rPr>
        <w:t>, П</w:t>
      </w:r>
      <w:r w:rsidRPr="00D33076">
        <w:rPr>
          <w:rStyle w:val="1"/>
          <w:sz w:val="28"/>
          <w:szCs w:val="28"/>
        </w:rPr>
        <w:t>равилами</w:t>
      </w:r>
      <w:r w:rsidRPr="00D33076">
        <w:rPr>
          <w:sz w:val="28"/>
          <w:szCs w:val="28"/>
        </w:rPr>
        <w:t xml:space="preserve"> противопожарного режима в Российской Федерации (утверждены постановлением Правительства Российской Федерации от </w:t>
      </w:r>
      <w:r w:rsidR="00B93A15">
        <w:rPr>
          <w:sz w:val="28"/>
          <w:szCs w:val="28"/>
        </w:rPr>
        <w:t>16</w:t>
      </w:r>
      <w:r w:rsidRPr="00D33076">
        <w:rPr>
          <w:sz w:val="28"/>
          <w:szCs w:val="28"/>
        </w:rPr>
        <w:t>.0</w:t>
      </w:r>
      <w:r w:rsidR="00B93A15">
        <w:rPr>
          <w:sz w:val="28"/>
          <w:szCs w:val="28"/>
        </w:rPr>
        <w:t>9</w:t>
      </w:r>
      <w:r w:rsidRPr="00D33076">
        <w:rPr>
          <w:sz w:val="28"/>
          <w:szCs w:val="28"/>
        </w:rPr>
        <w:t>.20</w:t>
      </w:r>
      <w:r w:rsidR="00B93A15">
        <w:rPr>
          <w:sz w:val="28"/>
          <w:szCs w:val="28"/>
        </w:rPr>
        <w:t>20</w:t>
      </w:r>
      <w:r w:rsidRPr="00D33076">
        <w:rPr>
          <w:sz w:val="28"/>
          <w:szCs w:val="28"/>
        </w:rPr>
        <w:t xml:space="preserve"> № </w:t>
      </w:r>
      <w:r w:rsidR="00B93A15">
        <w:rPr>
          <w:sz w:val="28"/>
          <w:szCs w:val="28"/>
        </w:rPr>
        <w:t>1479</w:t>
      </w:r>
      <w:r w:rsidRPr="00D33076">
        <w:rPr>
          <w:sz w:val="28"/>
          <w:szCs w:val="28"/>
        </w:rPr>
        <w:t xml:space="preserve"> "О противопожарном режиме")</w:t>
      </w:r>
      <w:r>
        <w:rPr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 1.2. В Порядке применяются следующие понятия и сокращения: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 устройство;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D33076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4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 xml:space="preserve">район выезда - территория, на которой силами </w:t>
      </w:r>
      <w:r w:rsidR="004D7073" w:rsidRPr="004D7073">
        <w:rPr>
          <w:sz w:val="28"/>
          <w:szCs w:val="28"/>
        </w:rPr>
        <w:t>ОП51ПСЧ Егорлыкского</w:t>
      </w:r>
      <w:r w:rsidR="004D7073">
        <w:rPr>
          <w:sz w:val="28"/>
          <w:szCs w:val="28"/>
        </w:rPr>
        <w:t xml:space="preserve"> района </w:t>
      </w:r>
      <w:r w:rsidRPr="004D7073">
        <w:rPr>
          <w:sz w:val="28"/>
          <w:szCs w:val="28"/>
        </w:rPr>
        <w:t>или иными организациями, имеющими лицензию на право проведения данного вида работ, осуществляется тушение пожаров.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0"/>
        <w:jc w:val="both"/>
        <w:rPr>
          <w:sz w:val="28"/>
          <w:szCs w:val="28"/>
        </w:rPr>
      </w:pPr>
      <w:r w:rsidRPr="00342E19">
        <w:rPr>
          <w:sz w:val="28"/>
          <w:szCs w:val="28"/>
        </w:rPr>
        <w:t xml:space="preserve">1.3. Порядок предназначен для использования при определении взаимоотношений между  муниципальным образованием </w:t>
      </w:r>
      <w:r w:rsidR="00342E19" w:rsidRP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 w:rsidRP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поселение</w:t>
      </w:r>
      <w:r w:rsidR="00342E19" w:rsidRPr="00342E19">
        <w:rPr>
          <w:sz w:val="28"/>
          <w:szCs w:val="28"/>
        </w:rPr>
        <w:t>»</w:t>
      </w:r>
      <w:r w:rsidRPr="00342E19">
        <w:rPr>
          <w:sz w:val="28"/>
          <w:szCs w:val="28"/>
        </w:rPr>
        <w:t xml:space="preserve"> </w:t>
      </w:r>
      <w:r w:rsidR="00342E19">
        <w:rPr>
          <w:sz w:val="28"/>
          <w:szCs w:val="28"/>
        </w:rPr>
        <w:t>Егорлык</w:t>
      </w:r>
      <w:r w:rsidRPr="00342E19">
        <w:rPr>
          <w:sz w:val="28"/>
          <w:szCs w:val="28"/>
        </w:rPr>
        <w:t xml:space="preserve">ского  района </w:t>
      </w:r>
      <w:r w:rsidR="00342E19">
        <w:rPr>
          <w:sz w:val="28"/>
          <w:szCs w:val="28"/>
        </w:rPr>
        <w:t>Ростов</w:t>
      </w:r>
      <w:r w:rsidRPr="00342E19">
        <w:rPr>
          <w:sz w:val="28"/>
          <w:szCs w:val="28"/>
        </w:rPr>
        <w:t xml:space="preserve">ской области (далее - муниципального образования </w:t>
      </w:r>
      <w:r w:rsid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поселение</w:t>
      </w:r>
      <w:r w:rsidR="00342E19">
        <w:rPr>
          <w:sz w:val="28"/>
          <w:szCs w:val="28"/>
        </w:rPr>
        <w:t xml:space="preserve">») и </w:t>
      </w:r>
      <w:r w:rsidRPr="00342E19">
        <w:rPr>
          <w:sz w:val="28"/>
          <w:szCs w:val="28"/>
        </w:rPr>
        <w:t xml:space="preserve">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</w:t>
      </w:r>
      <w:r w:rsidRPr="00342E19">
        <w:rPr>
          <w:sz w:val="28"/>
          <w:szCs w:val="28"/>
        </w:rPr>
        <w:lastRenderedPageBreak/>
        <w:t xml:space="preserve">управлении источники ППВ, и силами </w:t>
      </w:r>
      <w:r w:rsidR="004D7073" w:rsidRPr="004D7073">
        <w:rPr>
          <w:sz w:val="28"/>
          <w:szCs w:val="28"/>
        </w:rPr>
        <w:t>ОП51ПСЧ</w:t>
      </w:r>
      <w:r w:rsidRPr="004D7073">
        <w:rPr>
          <w:sz w:val="28"/>
          <w:szCs w:val="28"/>
        </w:rPr>
        <w:t xml:space="preserve"> </w:t>
      </w:r>
      <w:r w:rsidR="004D7073" w:rsidRPr="004D7073">
        <w:rPr>
          <w:sz w:val="28"/>
          <w:szCs w:val="28"/>
        </w:rPr>
        <w:t>Егорлык</w:t>
      </w:r>
      <w:r w:rsidRPr="004D7073">
        <w:rPr>
          <w:sz w:val="28"/>
          <w:szCs w:val="28"/>
        </w:rPr>
        <w:t>ского района</w:t>
      </w:r>
      <w:r w:rsidRPr="00342E19">
        <w:rPr>
          <w:sz w:val="28"/>
          <w:szCs w:val="28"/>
        </w:rPr>
        <w:t xml:space="preserve"> и применяется в целях упорядочения содержания и эксплуатации источников ППВ на территории муниципального образования </w:t>
      </w:r>
      <w:r w:rsidR="00342E19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342E19">
        <w:rPr>
          <w:sz w:val="28"/>
          <w:szCs w:val="28"/>
        </w:rPr>
        <w:t>огов</w:t>
      </w:r>
      <w:r w:rsidRPr="00342E19">
        <w:rPr>
          <w:sz w:val="28"/>
          <w:szCs w:val="28"/>
        </w:rPr>
        <w:t>ское сельское  поселение).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40" w:right="10" w:firstLine="684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2" w:name="bookmark1"/>
      <w:r w:rsidRPr="00D33076">
        <w:rPr>
          <w:sz w:val="28"/>
          <w:szCs w:val="28"/>
        </w:rPr>
        <w:t>Содержание и эксплуатация источников ППВ</w:t>
      </w:r>
      <w:bookmarkEnd w:id="2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 xml:space="preserve">возможность беспрепятственного доступа к источникам ППВ сил и </w:t>
      </w:r>
      <w:r w:rsidRPr="004D7073">
        <w:rPr>
          <w:sz w:val="28"/>
          <w:szCs w:val="28"/>
        </w:rPr>
        <w:t xml:space="preserve">средств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D33076">
        <w:rPr>
          <w:sz w:val="28"/>
          <w:szCs w:val="28"/>
        </w:rPr>
        <w:t xml:space="preserve"> или других организаций, осуществляющих тушение пожаров;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D33076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D33076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A639B0" w:rsidRPr="004D7073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A639B0" w:rsidRPr="00D33076" w:rsidRDefault="00A639B0" w:rsidP="00A639B0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4D7073">
        <w:rPr>
          <w:sz w:val="28"/>
          <w:szCs w:val="28"/>
        </w:rPr>
        <w:t>очистку мест размещения источников</w:t>
      </w:r>
      <w:r w:rsidRPr="00D33076">
        <w:rPr>
          <w:sz w:val="28"/>
          <w:szCs w:val="28"/>
        </w:rPr>
        <w:t xml:space="preserve"> ППВ от мусора, снега и наледи;</w:t>
      </w:r>
    </w:p>
    <w:p w:rsidR="00A639B0" w:rsidRPr="007A5814" w:rsidRDefault="00A639B0" w:rsidP="007A5814">
      <w:pPr>
        <w:pStyle w:val="2"/>
        <w:numPr>
          <w:ilvl w:val="0"/>
          <w:numId w:val="12"/>
        </w:numPr>
        <w:shd w:val="clear" w:color="auto" w:fill="auto"/>
        <w:spacing w:after="0" w:line="240" w:lineRule="auto"/>
        <w:ind w:left="20" w:right="10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 xml:space="preserve">Размещение источников ППВ на территории муниципального образования </w:t>
      </w:r>
      <w:r w:rsidR="009F55B5">
        <w:rPr>
          <w:sz w:val="28"/>
          <w:szCs w:val="28"/>
        </w:rPr>
        <w:t>«</w:t>
      </w:r>
      <w:r w:rsidR="00B93A15">
        <w:rPr>
          <w:sz w:val="28"/>
          <w:szCs w:val="28"/>
        </w:rPr>
        <w:t>Новор</w:t>
      </w:r>
      <w:r w:rsidR="009F55B5">
        <w:rPr>
          <w:sz w:val="28"/>
          <w:szCs w:val="28"/>
        </w:rPr>
        <w:t>огов</w:t>
      </w:r>
      <w:r w:rsidRPr="00D33076">
        <w:rPr>
          <w:sz w:val="28"/>
          <w:szCs w:val="28"/>
        </w:rPr>
        <w:t>ское сельское  поселение</w:t>
      </w:r>
      <w:r w:rsidR="009F55B5">
        <w:rPr>
          <w:sz w:val="28"/>
          <w:szCs w:val="28"/>
        </w:rPr>
        <w:t>»</w:t>
      </w:r>
      <w:r w:rsidRPr="00D33076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 действующего законодательства. </w:t>
      </w: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724"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numPr>
          <w:ilvl w:val="0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3" w:name="bookmark2"/>
      <w:r w:rsidRPr="00D33076">
        <w:rPr>
          <w:sz w:val="28"/>
          <w:szCs w:val="28"/>
        </w:rPr>
        <w:t>Учет, проверка и испытание источников ППВ</w:t>
      </w:r>
      <w:bookmarkEnd w:id="3"/>
      <w:r w:rsidRPr="00D33076">
        <w:rPr>
          <w:sz w:val="28"/>
          <w:szCs w:val="28"/>
        </w:rPr>
        <w:t>.</w:t>
      </w: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sz w:val="24"/>
          <w:szCs w:val="24"/>
        </w:rPr>
      </w:pPr>
    </w:p>
    <w:p w:rsidR="00A639B0" w:rsidRPr="00D33076" w:rsidRDefault="00A639B0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В целях постоянного контроля за наличием и состоянием источников ППВ организации, которые их содержат и эксплуатируют, должны осуществлять их обследование (проверку) и испытание.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Наличие и состояние источников ППВ проверяется не менее двух раз в год представителями организации, имеющей в собственности, хозяйственном ведении или оперативном управлении источники</w:t>
      </w:r>
      <w:r>
        <w:rPr>
          <w:sz w:val="28"/>
          <w:szCs w:val="28"/>
        </w:rPr>
        <w:t xml:space="preserve"> и  оформляется актом проверки.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D33076">
        <w:rPr>
          <w:sz w:val="28"/>
          <w:szCs w:val="28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A639B0" w:rsidRPr="00D33076" w:rsidRDefault="009F55B5" w:rsidP="00A639B0">
      <w:pPr>
        <w:pStyle w:val="2"/>
        <w:numPr>
          <w:ilvl w:val="1"/>
          <w:numId w:val="11"/>
        </w:numPr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39B0" w:rsidRPr="00D33076">
        <w:rPr>
          <w:sz w:val="28"/>
          <w:szCs w:val="28"/>
        </w:rPr>
        <w:t xml:space="preserve">рганизации, имеющие в собственности, хозяйственном ведении </w:t>
      </w:r>
      <w:r w:rsidR="00A639B0" w:rsidRPr="00D33076">
        <w:rPr>
          <w:sz w:val="28"/>
          <w:szCs w:val="28"/>
        </w:rPr>
        <w:lastRenderedPageBreak/>
        <w:t>или оперативном управлении источники ППВ,</w:t>
      </w:r>
      <w:r w:rsidR="00A639B0" w:rsidRPr="00D33076">
        <w:rPr>
          <w:color w:val="FF0000"/>
          <w:sz w:val="28"/>
          <w:szCs w:val="28"/>
        </w:rPr>
        <w:t xml:space="preserve"> </w:t>
      </w:r>
      <w:r w:rsidR="00A639B0" w:rsidRPr="00D33076">
        <w:rPr>
          <w:color w:val="auto"/>
          <w:sz w:val="28"/>
          <w:szCs w:val="28"/>
        </w:rPr>
        <w:t xml:space="preserve">заводят на них </w:t>
      </w:r>
      <w:r w:rsidR="00A639B0">
        <w:rPr>
          <w:color w:val="auto"/>
          <w:sz w:val="28"/>
          <w:szCs w:val="28"/>
        </w:rPr>
        <w:t>реестр (в письменном или электронном виде)</w:t>
      </w:r>
      <w:r w:rsidR="00A639B0" w:rsidRPr="00D33076">
        <w:rPr>
          <w:color w:val="auto"/>
          <w:sz w:val="28"/>
          <w:szCs w:val="28"/>
        </w:rPr>
        <w:t>, в кот</w:t>
      </w:r>
      <w:r w:rsidR="00A639B0">
        <w:rPr>
          <w:color w:val="auto"/>
          <w:sz w:val="28"/>
          <w:szCs w:val="28"/>
        </w:rPr>
        <w:t xml:space="preserve">орых указывают их номер, адрес </w:t>
      </w:r>
      <w:r w:rsidR="00A639B0" w:rsidRPr="00D33076">
        <w:rPr>
          <w:color w:val="auto"/>
          <w:sz w:val="28"/>
          <w:szCs w:val="28"/>
        </w:rPr>
        <w:t>установ</w:t>
      </w:r>
      <w:r w:rsidR="00A639B0">
        <w:rPr>
          <w:color w:val="auto"/>
          <w:sz w:val="28"/>
          <w:szCs w:val="28"/>
        </w:rPr>
        <w:t>ки, технические и иные характеристики а так же текущее состояние</w:t>
      </w:r>
      <w:r w:rsidR="00A639B0" w:rsidRPr="00D33076">
        <w:rPr>
          <w:color w:val="auto"/>
          <w:sz w:val="28"/>
          <w:szCs w:val="28"/>
        </w:rPr>
        <w:t>.</w:t>
      </w:r>
    </w:p>
    <w:p w:rsidR="00A639B0" w:rsidRPr="00D33076" w:rsidRDefault="00A639B0" w:rsidP="00A639B0">
      <w:pPr>
        <w:pStyle w:val="2"/>
        <w:shd w:val="clear" w:color="auto" w:fill="auto"/>
        <w:spacing w:after="0" w:line="240" w:lineRule="auto"/>
        <w:ind w:right="10"/>
        <w:jc w:val="both"/>
        <w:rPr>
          <w:sz w:val="28"/>
          <w:szCs w:val="28"/>
        </w:rPr>
      </w:pPr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right="10"/>
        <w:jc w:val="center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 xml:space="preserve">4. </w:t>
      </w:r>
      <w:r w:rsidRPr="00D33076">
        <w:rPr>
          <w:sz w:val="28"/>
          <w:szCs w:val="28"/>
        </w:rPr>
        <w:t>Организация взаимодействия</w:t>
      </w:r>
      <w:bookmarkEnd w:id="4"/>
    </w:p>
    <w:p w:rsidR="00A639B0" w:rsidRPr="00D33076" w:rsidRDefault="00A639B0" w:rsidP="00A639B0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sz w:val="24"/>
          <w:szCs w:val="24"/>
        </w:rPr>
      </w:pPr>
    </w:p>
    <w:p w:rsidR="00A639B0" w:rsidRPr="0032318B" w:rsidRDefault="00A639B0" w:rsidP="00A63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32318B">
        <w:rPr>
          <w:sz w:val="28"/>
          <w:szCs w:val="28"/>
        </w:rPr>
        <w:t xml:space="preserve">.1 Вопросы взаимодействия между организациями, </w:t>
      </w:r>
      <w:r w:rsidR="004D7073" w:rsidRPr="004D7073">
        <w:rPr>
          <w:sz w:val="28"/>
          <w:szCs w:val="28"/>
        </w:rPr>
        <w:t xml:space="preserve">ОП51ПСЧ Егорлыкского </w:t>
      </w:r>
      <w:r w:rsidRPr="004D7073">
        <w:rPr>
          <w:sz w:val="28"/>
          <w:szCs w:val="28"/>
        </w:rPr>
        <w:t>района</w:t>
      </w:r>
      <w:r w:rsidRPr="0032318B">
        <w:rPr>
          <w:sz w:val="28"/>
          <w:szCs w:val="28"/>
        </w:rPr>
        <w:t xml:space="preserve"> в сфере содержания и эксплуатации источников ППВ регламентируются соглашениями о взаимодействии и (или) договорами.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639B0">
      <w:pgSz w:w="11906" w:h="16838"/>
      <w:pgMar w:top="851" w:right="851" w:bottom="72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9A" w:rsidRDefault="00266D9A" w:rsidP="00EF0630">
      <w:r>
        <w:separator/>
      </w:r>
    </w:p>
  </w:endnote>
  <w:endnote w:type="continuationSeparator" w:id="0">
    <w:p w:rsidR="00266D9A" w:rsidRDefault="00266D9A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9A" w:rsidRDefault="00266D9A" w:rsidP="00EF0630">
      <w:r>
        <w:separator/>
      </w:r>
    </w:p>
  </w:footnote>
  <w:footnote w:type="continuationSeparator" w:id="0">
    <w:p w:rsidR="00266D9A" w:rsidRDefault="00266D9A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3AEDB2"/>
    <w:name w:val="WW8Num1"/>
    <w:lvl w:ilvl="0">
      <w:start w:val="1"/>
      <w:numFmt w:val="decimal"/>
      <w:lvlText w:val="%1."/>
      <w:lvlJc w:val="left"/>
      <w:pPr>
        <w:tabs>
          <w:tab w:val="num" w:pos="1701"/>
        </w:tabs>
        <w:ind w:left="170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76A42"/>
    <w:rsid w:val="00092037"/>
    <w:rsid w:val="000A4629"/>
    <w:rsid w:val="000C44C9"/>
    <w:rsid w:val="000D1E41"/>
    <w:rsid w:val="001346E6"/>
    <w:rsid w:val="00157BC9"/>
    <w:rsid w:val="00170F5C"/>
    <w:rsid w:val="001B4B15"/>
    <w:rsid w:val="001C13CF"/>
    <w:rsid w:val="002163B9"/>
    <w:rsid w:val="0023182F"/>
    <w:rsid w:val="00251958"/>
    <w:rsid w:val="00262C53"/>
    <w:rsid w:val="00266D9A"/>
    <w:rsid w:val="00274D32"/>
    <w:rsid w:val="002C6047"/>
    <w:rsid w:val="002D4307"/>
    <w:rsid w:val="002E3A0B"/>
    <w:rsid w:val="002F6466"/>
    <w:rsid w:val="00300A97"/>
    <w:rsid w:val="00325FA6"/>
    <w:rsid w:val="00342E19"/>
    <w:rsid w:val="003519FD"/>
    <w:rsid w:val="0035783A"/>
    <w:rsid w:val="00374D97"/>
    <w:rsid w:val="003E4D72"/>
    <w:rsid w:val="0049087B"/>
    <w:rsid w:val="00493F52"/>
    <w:rsid w:val="004D7073"/>
    <w:rsid w:val="004D7E11"/>
    <w:rsid w:val="004F3F8E"/>
    <w:rsid w:val="005261E9"/>
    <w:rsid w:val="00526504"/>
    <w:rsid w:val="005711E3"/>
    <w:rsid w:val="0061413A"/>
    <w:rsid w:val="00616E36"/>
    <w:rsid w:val="00657F43"/>
    <w:rsid w:val="00681E40"/>
    <w:rsid w:val="006C5A49"/>
    <w:rsid w:val="0072356A"/>
    <w:rsid w:val="00726AC4"/>
    <w:rsid w:val="007567D4"/>
    <w:rsid w:val="00761B5E"/>
    <w:rsid w:val="007A5814"/>
    <w:rsid w:val="007C53C8"/>
    <w:rsid w:val="007D0161"/>
    <w:rsid w:val="007D4536"/>
    <w:rsid w:val="00801062"/>
    <w:rsid w:val="00862C4D"/>
    <w:rsid w:val="008B7188"/>
    <w:rsid w:val="008C5A9D"/>
    <w:rsid w:val="008E3588"/>
    <w:rsid w:val="00903E46"/>
    <w:rsid w:val="0093298D"/>
    <w:rsid w:val="00965726"/>
    <w:rsid w:val="009A269D"/>
    <w:rsid w:val="009B4068"/>
    <w:rsid w:val="009F55B5"/>
    <w:rsid w:val="00A22EA1"/>
    <w:rsid w:val="00A31121"/>
    <w:rsid w:val="00A639B0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93A15"/>
    <w:rsid w:val="00BC1201"/>
    <w:rsid w:val="00BD5E82"/>
    <w:rsid w:val="00BE6157"/>
    <w:rsid w:val="00BF5359"/>
    <w:rsid w:val="00C139B4"/>
    <w:rsid w:val="00C16A71"/>
    <w:rsid w:val="00C45C15"/>
    <w:rsid w:val="00C74ED3"/>
    <w:rsid w:val="00C779BC"/>
    <w:rsid w:val="00C8686C"/>
    <w:rsid w:val="00D102D0"/>
    <w:rsid w:val="00D44FDC"/>
    <w:rsid w:val="00D967A1"/>
    <w:rsid w:val="00DB4C81"/>
    <w:rsid w:val="00DC0008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639B0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e">
    <w:name w:val="Основной текст Знак"/>
    <w:basedOn w:val="a0"/>
    <w:link w:val="ad"/>
    <w:rsid w:val="00A639B0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текст1"/>
    <w:basedOn w:val="a0"/>
    <w:rsid w:val="00A639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customStyle="1" w:styleId="2">
    <w:name w:val="Основной текст2"/>
    <w:basedOn w:val="a"/>
    <w:rsid w:val="00A639B0"/>
    <w:pPr>
      <w:widowControl w:val="0"/>
      <w:shd w:val="clear" w:color="auto" w:fill="FFFFFF"/>
      <w:suppressAutoHyphens/>
      <w:spacing w:after="780" w:line="274" w:lineRule="exact"/>
    </w:pPr>
    <w:rPr>
      <w:color w:val="000000"/>
      <w:sz w:val="22"/>
      <w:szCs w:val="22"/>
      <w:lang w:bidi="ru-RU"/>
    </w:rPr>
  </w:style>
  <w:style w:type="paragraph" w:customStyle="1" w:styleId="3">
    <w:name w:val="Заголовок №3"/>
    <w:basedOn w:val="a"/>
    <w:rsid w:val="00A639B0"/>
    <w:pPr>
      <w:widowControl w:val="0"/>
      <w:shd w:val="clear" w:color="auto" w:fill="FFFFFF"/>
      <w:suppressAutoHyphens/>
      <w:spacing w:before="780" w:after="360" w:line="0" w:lineRule="atLeast"/>
      <w:jc w:val="both"/>
    </w:pPr>
    <w:rPr>
      <w:b/>
      <w:bCs/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AB5B-BB64-4666-AB38-A52F9F89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cp:lastPrinted>2022-03-15T11:08:00Z</cp:lastPrinted>
  <dcterms:created xsi:type="dcterms:W3CDTF">2021-04-30T06:21:00Z</dcterms:created>
  <dcterms:modified xsi:type="dcterms:W3CDTF">2022-03-15T11:09:00Z</dcterms:modified>
</cp:coreProperties>
</file>